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D9DE" w14:textId="77777777" w:rsidR="00CC1F08" w:rsidRDefault="00CC1F08" w:rsidP="00CC1F08">
      <w:pPr>
        <w:spacing w:after="71" w:line="259" w:lineRule="auto"/>
        <w:ind w:left="95" w:right="0" w:firstLine="0"/>
        <w:jc w:val="center"/>
      </w:pPr>
      <w:r>
        <w:rPr>
          <w:noProof/>
        </w:rPr>
        <w:drawing>
          <wp:inline distT="0" distB="0" distL="0" distR="0" wp14:anchorId="20DCDB96" wp14:editId="063F4B8F">
            <wp:extent cx="947420" cy="866686"/>
            <wp:effectExtent l="0" t="0" r="0" b="0"/>
            <wp:docPr id="802954232" name="Picture 802954232" descr="A logo with a sheep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802954232" name="Picture 802954232" descr="A logo with a sheep in the middle&#10;&#10;AI-generated content may be incorrect."/>
                    <pic:cNvPicPr/>
                  </pic:nvPicPr>
                  <pic:blipFill>
                    <a:blip r:embed="rId7"/>
                    <a:stretch>
                      <a:fillRect/>
                    </a:stretch>
                  </pic:blipFill>
                  <pic:spPr>
                    <a:xfrm>
                      <a:off x="0" y="0"/>
                      <a:ext cx="947420" cy="866686"/>
                    </a:xfrm>
                    <a:prstGeom prst="rect">
                      <a:avLst/>
                    </a:prstGeom>
                  </pic:spPr>
                </pic:pic>
              </a:graphicData>
            </a:graphic>
          </wp:inline>
        </w:drawing>
      </w:r>
      <w:r>
        <w:rPr>
          <w:b/>
        </w:rPr>
        <w:t xml:space="preserve"> </w:t>
      </w:r>
    </w:p>
    <w:p w14:paraId="3914D13F" w14:textId="77777777" w:rsidR="00CC1F08" w:rsidRDefault="00CC1F08" w:rsidP="00CC1F08">
      <w:pPr>
        <w:spacing w:after="126" w:line="259" w:lineRule="auto"/>
        <w:ind w:left="60" w:right="0"/>
        <w:jc w:val="center"/>
      </w:pPr>
      <w:r>
        <w:rPr>
          <w:b/>
        </w:rPr>
        <w:t xml:space="preserve">East Ilsley Parish Council </w:t>
      </w:r>
    </w:p>
    <w:p w14:paraId="224398BB" w14:textId="77777777" w:rsidR="00693D61" w:rsidRDefault="00CC1F08" w:rsidP="00CC1F08">
      <w:pPr>
        <w:spacing w:after="0" w:line="384" w:lineRule="auto"/>
        <w:ind w:left="2141" w:right="2037"/>
        <w:jc w:val="center"/>
        <w:rPr>
          <w:b/>
        </w:rPr>
      </w:pPr>
      <w:r>
        <w:rPr>
          <w:b/>
        </w:rPr>
        <w:t>Minutes of the Full Meeting of the Parish Council</w:t>
      </w:r>
    </w:p>
    <w:p w14:paraId="6EAC2F2E" w14:textId="396F3451" w:rsidR="00CC1F08" w:rsidRPr="00A978A4" w:rsidRDefault="00CC1F08" w:rsidP="00CC1F08">
      <w:pPr>
        <w:spacing w:after="0" w:line="384" w:lineRule="auto"/>
        <w:ind w:left="2141" w:right="2037"/>
        <w:jc w:val="center"/>
        <w:rPr>
          <w:b/>
          <w:bCs/>
          <w:sz w:val="24"/>
        </w:rPr>
      </w:pPr>
      <w:r w:rsidRPr="00A978A4">
        <w:rPr>
          <w:b/>
          <w:bCs/>
          <w:sz w:val="24"/>
        </w:rPr>
        <w:t xml:space="preserve"> held on </w:t>
      </w:r>
      <w:r w:rsidR="0008222C" w:rsidRPr="00A978A4">
        <w:rPr>
          <w:b/>
          <w:bCs/>
          <w:sz w:val="24"/>
        </w:rPr>
        <w:t>10/03/2026</w:t>
      </w:r>
    </w:p>
    <w:p w14:paraId="5E9AFAFC" w14:textId="55B312C5" w:rsidR="00CC1F08" w:rsidRDefault="00CC1F08" w:rsidP="00CC1F08">
      <w:pPr>
        <w:spacing w:after="142" w:line="259" w:lineRule="auto"/>
        <w:ind w:left="60" w:right="4"/>
        <w:jc w:val="center"/>
        <w:rPr>
          <w:b/>
        </w:rPr>
      </w:pPr>
      <w:r>
        <w:rPr>
          <w:b/>
        </w:rPr>
        <w:t xml:space="preserve">at 7.30pm, in the Hall of The Ilsleys Primary School </w:t>
      </w:r>
    </w:p>
    <w:p w14:paraId="725620F8" w14:textId="77777777" w:rsidR="00DD5D08" w:rsidRDefault="00DD5D08" w:rsidP="00CC1F08">
      <w:pPr>
        <w:spacing w:after="142" w:line="259" w:lineRule="auto"/>
        <w:ind w:left="60" w:right="4"/>
        <w:jc w:val="center"/>
        <w:rPr>
          <w:b/>
        </w:rPr>
      </w:pPr>
    </w:p>
    <w:p w14:paraId="27D2AE1F" w14:textId="7A43F026" w:rsidR="00DD5D08" w:rsidRDefault="0008222C" w:rsidP="00CC1F08">
      <w:pPr>
        <w:spacing w:after="142" w:line="259" w:lineRule="auto"/>
        <w:ind w:left="60" w:right="4"/>
        <w:jc w:val="center"/>
      </w:pPr>
      <w:r>
        <w:rPr>
          <w:b/>
        </w:rPr>
        <w:t>ref: 10032006</w:t>
      </w:r>
    </w:p>
    <w:p w14:paraId="7A9B7860" w14:textId="77777777" w:rsidR="00CC1F08" w:rsidRPr="00EB4ABF" w:rsidRDefault="00CC1F08" w:rsidP="00CC1F08">
      <w:pPr>
        <w:spacing w:after="124" w:line="259" w:lineRule="auto"/>
        <w:ind w:left="94" w:right="0" w:firstLine="0"/>
        <w:jc w:val="center"/>
        <w:rPr>
          <w:rFonts w:ascii="Arial" w:hAnsi="Arial" w:cs="Arial"/>
          <w:szCs w:val="20"/>
        </w:rPr>
      </w:pPr>
      <w:r w:rsidRPr="00EB4ABF">
        <w:rPr>
          <w:rFonts w:ascii="Arial" w:hAnsi="Arial" w:cs="Arial"/>
          <w:b/>
          <w:szCs w:val="20"/>
        </w:rPr>
        <w:t xml:space="preserve"> </w:t>
      </w:r>
    </w:p>
    <w:p w14:paraId="57BACA0A" w14:textId="60649741" w:rsidR="00D00318" w:rsidRPr="00EB4ABF" w:rsidRDefault="00CC1F08" w:rsidP="00DF7B29">
      <w:pPr>
        <w:spacing w:after="0" w:line="384" w:lineRule="auto"/>
        <w:ind w:left="-5"/>
        <w:rPr>
          <w:rFonts w:ascii="Arial" w:hAnsi="Arial" w:cs="Arial"/>
          <w:szCs w:val="20"/>
        </w:rPr>
      </w:pPr>
      <w:r w:rsidRPr="00EB4ABF">
        <w:rPr>
          <w:rFonts w:ascii="Arial" w:hAnsi="Arial" w:cs="Arial"/>
          <w:b/>
          <w:szCs w:val="20"/>
        </w:rPr>
        <w:t>Members Present</w:t>
      </w:r>
      <w:r w:rsidR="00FD7B15" w:rsidRPr="00EB4ABF">
        <w:rPr>
          <w:rFonts w:ascii="Arial" w:hAnsi="Arial" w:cs="Arial"/>
          <w:b/>
          <w:szCs w:val="20"/>
        </w:rPr>
        <w:t xml:space="preserve"> </w:t>
      </w:r>
      <w:r w:rsidR="00E37A80">
        <w:rPr>
          <w:rFonts w:ascii="Arial" w:hAnsi="Arial" w:cs="Arial"/>
          <w:b/>
          <w:szCs w:val="20"/>
        </w:rPr>
        <w:t>:</w:t>
      </w:r>
      <w:r w:rsidR="00E37A80" w:rsidRPr="009C3B16">
        <w:rPr>
          <w:rFonts w:ascii="Arial" w:hAnsi="Arial" w:cs="Arial"/>
          <w:bCs/>
          <w:szCs w:val="20"/>
        </w:rPr>
        <w:t xml:space="preserve"> </w:t>
      </w:r>
      <w:r w:rsidR="005B0470">
        <w:rPr>
          <w:rFonts w:ascii="Arial" w:hAnsi="Arial" w:cs="Arial"/>
          <w:bCs/>
          <w:szCs w:val="20"/>
        </w:rPr>
        <w:t>3</w:t>
      </w:r>
    </w:p>
    <w:p w14:paraId="5EBFBEAB" w14:textId="167CE0E7" w:rsidR="000713BC" w:rsidRDefault="00CC1F08" w:rsidP="00CC1F08">
      <w:pPr>
        <w:spacing w:after="0" w:line="384" w:lineRule="auto"/>
        <w:ind w:left="-5"/>
        <w:rPr>
          <w:rFonts w:ascii="Arial" w:hAnsi="Arial" w:cs="Arial"/>
          <w:szCs w:val="20"/>
        </w:rPr>
      </w:pPr>
      <w:r w:rsidRPr="00EB4ABF">
        <w:rPr>
          <w:rFonts w:ascii="Arial" w:hAnsi="Arial" w:cs="Arial"/>
          <w:b/>
          <w:szCs w:val="20"/>
        </w:rPr>
        <w:t>In Attendance:</w:t>
      </w:r>
      <w:r w:rsidRPr="00EB4ABF">
        <w:rPr>
          <w:rFonts w:ascii="Arial" w:hAnsi="Arial" w:cs="Arial"/>
          <w:szCs w:val="20"/>
        </w:rPr>
        <w:t xml:space="preserve">                     </w:t>
      </w:r>
      <w:r w:rsidR="002E0CA4" w:rsidRPr="00EB4ABF">
        <w:rPr>
          <w:rFonts w:ascii="Arial" w:hAnsi="Arial" w:cs="Arial"/>
          <w:szCs w:val="20"/>
        </w:rPr>
        <w:t xml:space="preserve">Cllr Mark Browne, Cllr Dominic Robertson, </w:t>
      </w:r>
    </w:p>
    <w:p w14:paraId="58C67828" w14:textId="151F039E" w:rsidR="000713BC" w:rsidRDefault="000713BC" w:rsidP="00CC1F08">
      <w:pPr>
        <w:spacing w:after="0" w:line="384" w:lineRule="auto"/>
        <w:ind w:left="-5"/>
        <w:rPr>
          <w:rFonts w:ascii="Arial" w:hAnsi="Arial" w:cs="Arial"/>
          <w:szCs w:val="20"/>
        </w:rPr>
      </w:pPr>
      <w:r>
        <w:rPr>
          <w:rFonts w:ascii="Arial" w:hAnsi="Arial" w:cs="Arial"/>
          <w:szCs w:val="20"/>
        </w:rPr>
        <w:t xml:space="preserve">                                              </w:t>
      </w:r>
      <w:r w:rsidR="002E0CA4" w:rsidRPr="00EB4ABF">
        <w:rPr>
          <w:rFonts w:ascii="Arial" w:hAnsi="Arial" w:cs="Arial"/>
          <w:szCs w:val="20"/>
        </w:rPr>
        <w:t>Cllr</w:t>
      </w:r>
      <w:r>
        <w:rPr>
          <w:rFonts w:ascii="Arial" w:hAnsi="Arial" w:cs="Arial"/>
          <w:szCs w:val="20"/>
        </w:rPr>
        <w:t xml:space="preserve"> </w:t>
      </w:r>
      <w:r w:rsidR="002E0CA4" w:rsidRPr="00EB4ABF">
        <w:rPr>
          <w:rFonts w:ascii="Arial" w:hAnsi="Arial" w:cs="Arial"/>
          <w:szCs w:val="20"/>
        </w:rPr>
        <w:t>Ima Von Wend</w:t>
      </w:r>
      <w:r w:rsidR="0016477F">
        <w:rPr>
          <w:rFonts w:ascii="Arial" w:hAnsi="Arial" w:cs="Arial"/>
          <w:szCs w:val="20"/>
        </w:rPr>
        <w:t>e</w:t>
      </w:r>
      <w:r w:rsidR="002E0CA4" w:rsidRPr="00EB4ABF">
        <w:rPr>
          <w:rFonts w:ascii="Arial" w:hAnsi="Arial" w:cs="Arial"/>
          <w:szCs w:val="20"/>
        </w:rPr>
        <w:t xml:space="preserve">n , Cllr Rhiannon Blow </w:t>
      </w:r>
      <w:r>
        <w:rPr>
          <w:rFonts w:ascii="Arial" w:hAnsi="Arial" w:cs="Arial"/>
          <w:szCs w:val="20"/>
        </w:rPr>
        <w:t xml:space="preserve">, Cllr Carolyne Culver , </w:t>
      </w:r>
    </w:p>
    <w:p w14:paraId="3965EB1E" w14:textId="62332D7A" w:rsidR="00CC1F08" w:rsidRPr="00EB4ABF" w:rsidRDefault="000713BC" w:rsidP="00CC1F08">
      <w:pPr>
        <w:spacing w:after="0" w:line="384" w:lineRule="auto"/>
        <w:ind w:left="-5"/>
        <w:rPr>
          <w:rFonts w:ascii="Arial" w:hAnsi="Arial" w:cs="Arial"/>
          <w:szCs w:val="20"/>
        </w:rPr>
      </w:pPr>
      <w:r>
        <w:rPr>
          <w:rFonts w:ascii="Arial" w:hAnsi="Arial" w:cs="Arial"/>
          <w:szCs w:val="20"/>
        </w:rPr>
        <w:t xml:space="preserve">                                              </w:t>
      </w:r>
    </w:p>
    <w:p w14:paraId="15F9BBA3" w14:textId="77777777" w:rsidR="00CC1F08" w:rsidRPr="00EB4ABF" w:rsidRDefault="00CC1F08" w:rsidP="00CC1F08">
      <w:pPr>
        <w:spacing w:after="126" w:line="259" w:lineRule="auto"/>
        <w:ind w:left="-5" w:right="0"/>
        <w:rPr>
          <w:rFonts w:ascii="Arial" w:hAnsi="Arial" w:cs="Arial"/>
          <w:szCs w:val="20"/>
        </w:rPr>
      </w:pPr>
      <w:r w:rsidRPr="00EB4ABF">
        <w:rPr>
          <w:rFonts w:ascii="Arial" w:hAnsi="Arial" w:cs="Arial"/>
          <w:b/>
          <w:szCs w:val="20"/>
        </w:rPr>
        <w:t>Meeting Start Time:</w:t>
      </w:r>
      <w:r w:rsidRPr="00EB4ABF">
        <w:rPr>
          <w:rFonts w:ascii="Arial" w:hAnsi="Arial" w:cs="Arial"/>
          <w:szCs w:val="20"/>
        </w:rPr>
        <w:t xml:space="preserve">             7.30pm </w:t>
      </w:r>
    </w:p>
    <w:p w14:paraId="28A0189C" w14:textId="7571EC78" w:rsidR="00CC1F08" w:rsidRPr="00EB4ABF" w:rsidRDefault="00CC1F08" w:rsidP="00CC1F08">
      <w:pPr>
        <w:spacing w:after="126" w:line="259" w:lineRule="auto"/>
        <w:ind w:left="-5" w:right="0"/>
        <w:rPr>
          <w:rFonts w:ascii="Arial" w:hAnsi="Arial" w:cs="Arial"/>
          <w:szCs w:val="20"/>
        </w:rPr>
      </w:pPr>
      <w:r w:rsidRPr="00EB4ABF">
        <w:rPr>
          <w:rFonts w:ascii="Arial" w:hAnsi="Arial" w:cs="Arial"/>
          <w:b/>
          <w:szCs w:val="20"/>
        </w:rPr>
        <w:t>Meeting End time</w:t>
      </w:r>
      <w:r w:rsidRPr="00EB4ABF">
        <w:rPr>
          <w:rFonts w:ascii="Arial" w:hAnsi="Arial" w:cs="Arial"/>
          <w:szCs w:val="20"/>
        </w:rPr>
        <w:t xml:space="preserve"> </w:t>
      </w:r>
      <w:r w:rsidR="00FD7B15" w:rsidRPr="00EB4ABF">
        <w:rPr>
          <w:rFonts w:ascii="Arial" w:hAnsi="Arial" w:cs="Arial"/>
          <w:szCs w:val="20"/>
        </w:rPr>
        <w:t xml:space="preserve">                9.28pm</w:t>
      </w:r>
    </w:p>
    <w:p w14:paraId="613C83A3" w14:textId="77777777" w:rsidR="00BF0A55" w:rsidRPr="00EB4ABF" w:rsidRDefault="00BF0A55" w:rsidP="00CC1F08">
      <w:pPr>
        <w:spacing w:after="126" w:line="259" w:lineRule="auto"/>
        <w:ind w:left="-5" w:right="0"/>
        <w:rPr>
          <w:rFonts w:ascii="Arial" w:hAnsi="Arial" w:cs="Arial"/>
          <w:szCs w:val="20"/>
        </w:rPr>
      </w:pPr>
    </w:p>
    <w:p w14:paraId="3B408E60" w14:textId="77777777" w:rsidR="00E73FC1" w:rsidRPr="00A34B5C" w:rsidRDefault="00E73FC1" w:rsidP="00E73FC1">
      <w:pPr>
        <w:pStyle w:val="NormalWeb"/>
        <w:numPr>
          <w:ilvl w:val="0"/>
          <w:numId w:val="11"/>
        </w:numPr>
        <w:rPr>
          <w:rFonts w:ascii="Arial" w:hAnsi="Arial" w:cs="Arial"/>
          <w:b/>
          <w:bCs/>
          <w:sz w:val="22"/>
          <w:szCs w:val="22"/>
        </w:rPr>
      </w:pPr>
      <w:r w:rsidRPr="00A34B5C">
        <w:rPr>
          <w:rFonts w:ascii="Arial" w:hAnsi="Arial" w:cs="Arial"/>
          <w:b/>
          <w:bCs/>
          <w:sz w:val="22"/>
          <w:szCs w:val="22"/>
        </w:rPr>
        <w:t xml:space="preserve">Apologies for absence </w:t>
      </w:r>
    </w:p>
    <w:p w14:paraId="36A2C108" w14:textId="77777777" w:rsidR="00E73FC1" w:rsidRDefault="00E73FC1" w:rsidP="00E73FC1">
      <w:pPr>
        <w:pStyle w:val="NormalWeb"/>
        <w:ind w:left="720"/>
        <w:rPr>
          <w:rFonts w:ascii="Arial" w:hAnsi="Arial" w:cs="Arial"/>
          <w:sz w:val="22"/>
          <w:szCs w:val="22"/>
        </w:rPr>
      </w:pPr>
      <w:r w:rsidRPr="00256E25">
        <w:rPr>
          <w:rFonts w:ascii="Arial" w:hAnsi="Arial" w:cs="Arial"/>
          <w:sz w:val="22"/>
          <w:szCs w:val="22"/>
        </w:rPr>
        <w:t xml:space="preserve"> </w:t>
      </w:r>
      <w:r>
        <w:rPr>
          <w:rFonts w:ascii="Arial" w:hAnsi="Arial" w:cs="Arial"/>
          <w:sz w:val="22"/>
          <w:szCs w:val="22"/>
        </w:rPr>
        <w:t>Cllr Mike Pembroke sent his apologies for absence to the Clerk</w:t>
      </w:r>
    </w:p>
    <w:p w14:paraId="737DD843" w14:textId="77777777" w:rsidR="00E83980" w:rsidRPr="00597FE6" w:rsidRDefault="00E83980" w:rsidP="00E73FC1">
      <w:pPr>
        <w:pStyle w:val="NormalWeb"/>
        <w:ind w:left="720"/>
        <w:rPr>
          <w:rFonts w:ascii="Arial" w:hAnsi="Arial" w:cs="Arial"/>
          <w:sz w:val="22"/>
          <w:szCs w:val="22"/>
        </w:rPr>
      </w:pPr>
    </w:p>
    <w:p w14:paraId="7C680522" w14:textId="77777777" w:rsidR="00A75D99" w:rsidRDefault="00E73FC1" w:rsidP="00A75D99">
      <w:pPr>
        <w:pStyle w:val="NormalWeb"/>
        <w:numPr>
          <w:ilvl w:val="0"/>
          <w:numId w:val="11"/>
        </w:numPr>
        <w:rPr>
          <w:rFonts w:ascii="Arial" w:hAnsi="Arial" w:cs="Arial"/>
          <w:b/>
          <w:bCs/>
          <w:sz w:val="20"/>
          <w:szCs w:val="20"/>
        </w:rPr>
      </w:pPr>
      <w:r w:rsidRPr="00A75D99">
        <w:rPr>
          <w:rFonts w:ascii="Arial" w:hAnsi="Arial" w:cs="Arial"/>
          <w:b/>
          <w:bCs/>
          <w:sz w:val="20"/>
          <w:szCs w:val="20"/>
        </w:rPr>
        <w:t xml:space="preserve">To receive any declarations of </w:t>
      </w:r>
      <w:r w:rsidR="00D66B74" w:rsidRPr="00A75D99">
        <w:rPr>
          <w:rFonts w:ascii="Arial" w:hAnsi="Arial" w:cs="Arial"/>
          <w:b/>
          <w:bCs/>
          <w:sz w:val="20"/>
          <w:szCs w:val="20"/>
        </w:rPr>
        <w:t>disclosable</w:t>
      </w:r>
      <w:r w:rsidRPr="00A75D99">
        <w:rPr>
          <w:rFonts w:ascii="Arial" w:hAnsi="Arial" w:cs="Arial"/>
          <w:b/>
          <w:bCs/>
          <w:sz w:val="20"/>
          <w:szCs w:val="20"/>
        </w:rPr>
        <w:t xml:space="preserve"> </w:t>
      </w:r>
      <w:r w:rsidR="00D66B74" w:rsidRPr="00A75D99">
        <w:rPr>
          <w:rFonts w:ascii="Arial" w:hAnsi="Arial" w:cs="Arial"/>
          <w:b/>
          <w:bCs/>
          <w:sz w:val="20"/>
          <w:szCs w:val="20"/>
        </w:rPr>
        <w:t>pecuniary</w:t>
      </w:r>
      <w:r w:rsidRPr="00A75D99">
        <w:rPr>
          <w:rFonts w:ascii="Arial" w:hAnsi="Arial" w:cs="Arial"/>
          <w:b/>
          <w:bCs/>
          <w:sz w:val="20"/>
          <w:szCs w:val="20"/>
        </w:rPr>
        <w:t xml:space="preserve"> </w:t>
      </w:r>
      <w:r w:rsidR="00D66B74" w:rsidRPr="00A75D99">
        <w:rPr>
          <w:rFonts w:ascii="Arial" w:hAnsi="Arial" w:cs="Arial"/>
          <w:b/>
          <w:bCs/>
          <w:sz w:val="20"/>
          <w:szCs w:val="20"/>
        </w:rPr>
        <w:t>interests</w:t>
      </w:r>
      <w:r w:rsidRPr="00A75D99">
        <w:rPr>
          <w:rFonts w:ascii="Arial" w:hAnsi="Arial" w:cs="Arial"/>
          <w:b/>
          <w:bCs/>
          <w:sz w:val="20"/>
          <w:szCs w:val="20"/>
        </w:rPr>
        <w:t xml:space="preserve"> </w:t>
      </w:r>
      <w:r w:rsidR="00D66B74" w:rsidRPr="00A75D99">
        <w:rPr>
          <w:rFonts w:ascii="Arial" w:hAnsi="Arial" w:cs="Arial"/>
          <w:b/>
          <w:bCs/>
          <w:sz w:val="20"/>
          <w:szCs w:val="20"/>
        </w:rPr>
        <w:t>and other interests by members or the clerk</w:t>
      </w:r>
    </w:p>
    <w:p w14:paraId="27A33D72" w14:textId="02E092AF" w:rsidR="00D66B74" w:rsidRPr="00A75D99" w:rsidRDefault="00D66B74" w:rsidP="00A75D99">
      <w:pPr>
        <w:pStyle w:val="NormalWeb"/>
        <w:ind w:left="501"/>
        <w:rPr>
          <w:rFonts w:ascii="Arial" w:hAnsi="Arial" w:cs="Arial"/>
          <w:b/>
          <w:bCs/>
          <w:sz w:val="20"/>
          <w:szCs w:val="20"/>
        </w:rPr>
      </w:pPr>
      <w:r w:rsidRPr="00A75D99">
        <w:rPr>
          <w:rFonts w:ascii="Arial" w:hAnsi="Arial" w:cs="Arial"/>
          <w:sz w:val="22"/>
          <w:szCs w:val="22"/>
        </w:rPr>
        <w:t xml:space="preserve">There were none </w:t>
      </w:r>
    </w:p>
    <w:p w14:paraId="5442F99A" w14:textId="77777777" w:rsidR="00A75D99" w:rsidRPr="00A75D99" w:rsidRDefault="00A75D99" w:rsidP="00A75D99">
      <w:pPr>
        <w:pStyle w:val="NormalWeb"/>
        <w:rPr>
          <w:rFonts w:ascii="Arial" w:hAnsi="Arial" w:cs="Arial"/>
          <w:b/>
          <w:bCs/>
          <w:sz w:val="20"/>
          <w:szCs w:val="20"/>
        </w:rPr>
      </w:pPr>
    </w:p>
    <w:p w14:paraId="0B87B1D7" w14:textId="65818A55" w:rsidR="00CC1F08" w:rsidRPr="00A75D99" w:rsidRDefault="00CC1F08" w:rsidP="00013546">
      <w:pPr>
        <w:pStyle w:val="ListParagraph"/>
        <w:numPr>
          <w:ilvl w:val="0"/>
          <w:numId w:val="11"/>
        </w:numPr>
        <w:rPr>
          <w:rFonts w:ascii="Arial" w:hAnsi="Arial" w:cs="Arial"/>
          <w:b/>
          <w:bCs/>
          <w:sz w:val="20"/>
          <w:szCs w:val="20"/>
        </w:rPr>
      </w:pPr>
      <w:r w:rsidRPr="00A75D99">
        <w:rPr>
          <w:rFonts w:ascii="Arial" w:hAnsi="Arial" w:cs="Arial"/>
          <w:b/>
          <w:bCs/>
          <w:sz w:val="20"/>
          <w:szCs w:val="20"/>
        </w:rPr>
        <w:t xml:space="preserve">Comments and questions from members of the public  </w:t>
      </w:r>
    </w:p>
    <w:p w14:paraId="434FC07F" w14:textId="2E59426D" w:rsidR="00593880" w:rsidRPr="00593880" w:rsidRDefault="00013546" w:rsidP="00593880">
      <w:pPr>
        <w:pStyle w:val="ListParagraph"/>
        <w:numPr>
          <w:ilvl w:val="0"/>
          <w:numId w:val="14"/>
        </w:numPr>
        <w:rPr>
          <w:rFonts w:ascii="Arial" w:hAnsi="Arial" w:cs="Arial"/>
          <w:szCs w:val="20"/>
        </w:rPr>
      </w:pPr>
      <w:r w:rsidRPr="00593880">
        <w:rPr>
          <w:rFonts w:ascii="Arial" w:hAnsi="Arial" w:cs="Arial"/>
          <w:szCs w:val="20"/>
        </w:rPr>
        <w:t xml:space="preserve"> </w:t>
      </w:r>
      <w:r w:rsidR="00936EA3" w:rsidRPr="00593880">
        <w:rPr>
          <w:rFonts w:ascii="Arial" w:hAnsi="Arial" w:cs="Arial"/>
          <w:szCs w:val="20"/>
        </w:rPr>
        <w:t xml:space="preserve">A member of the public addressed the council . They </w:t>
      </w:r>
      <w:r w:rsidR="000517B7" w:rsidRPr="00593880">
        <w:rPr>
          <w:rFonts w:ascii="Arial" w:hAnsi="Arial" w:cs="Arial"/>
          <w:szCs w:val="20"/>
        </w:rPr>
        <w:t>explained</w:t>
      </w:r>
      <w:r w:rsidR="00936EA3" w:rsidRPr="00593880">
        <w:rPr>
          <w:rFonts w:ascii="Arial" w:hAnsi="Arial" w:cs="Arial"/>
          <w:szCs w:val="20"/>
        </w:rPr>
        <w:t xml:space="preserve"> their concern about </w:t>
      </w:r>
      <w:r w:rsidRPr="00593880">
        <w:rPr>
          <w:rFonts w:ascii="Arial" w:hAnsi="Arial" w:cs="Arial"/>
          <w:szCs w:val="20"/>
        </w:rPr>
        <w:t>socia</w:t>
      </w:r>
      <w:r w:rsidR="008519B7">
        <w:rPr>
          <w:rFonts w:ascii="Arial" w:hAnsi="Arial" w:cs="Arial"/>
          <w:szCs w:val="20"/>
        </w:rPr>
        <w:t>l</w:t>
      </w:r>
      <w:r w:rsidRPr="00593880">
        <w:rPr>
          <w:rFonts w:ascii="Arial" w:hAnsi="Arial" w:cs="Arial"/>
          <w:szCs w:val="20"/>
        </w:rPr>
        <w:t xml:space="preserve"> housing being sold in rural areas and asked the Parish council for support. The parish council asked that they contact the clerk via email</w:t>
      </w:r>
      <w:r w:rsidR="00A75D99" w:rsidRPr="00593880">
        <w:rPr>
          <w:rFonts w:ascii="Arial" w:hAnsi="Arial" w:cs="Arial"/>
          <w:szCs w:val="20"/>
        </w:rPr>
        <w:t xml:space="preserve"> to discuss further</w:t>
      </w:r>
      <w:r w:rsidR="00510505" w:rsidRPr="00593880">
        <w:rPr>
          <w:rFonts w:ascii="Arial" w:hAnsi="Arial" w:cs="Arial"/>
          <w:szCs w:val="20"/>
        </w:rPr>
        <w:t xml:space="preserve">. </w:t>
      </w:r>
    </w:p>
    <w:p w14:paraId="271A1A87" w14:textId="361E4C64" w:rsidR="0025465A" w:rsidRDefault="0025465A" w:rsidP="00593880">
      <w:pPr>
        <w:pStyle w:val="ListParagraph"/>
        <w:numPr>
          <w:ilvl w:val="0"/>
          <w:numId w:val="14"/>
        </w:numPr>
        <w:rPr>
          <w:rFonts w:ascii="Arial" w:hAnsi="Arial" w:cs="Arial"/>
          <w:szCs w:val="20"/>
        </w:rPr>
      </w:pPr>
      <w:r w:rsidRPr="00593880">
        <w:rPr>
          <w:rFonts w:ascii="Arial" w:hAnsi="Arial" w:cs="Arial"/>
          <w:szCs w:val="20"/>
        </w:rPr>
        <w:t xml:space="preserve"> There were no representations from any member </w:t>
      </w:r>
      <w:r w:rsidR="00150B5C" w:rsidRPr="00593880">
        <w:rPr>
          <w:rFonts w:ascii="Arial" w:hAnsi="Arial" w:cs="Arial"/>
          <w:szCs w:val="20"/>
        </w:rPr>
        <w:t>of declared personal interest .</w:t>
      </w:r>
    </w:p>
    <w:p w14:paraId="1963015A" w14:textId="77777777" w:rsidR="00E83980" w:rsidRPr="00593880" w:rsidRDefault="00E83980" w:rsidP="0008222C">
      <w:pPr>
        <w:pStyle w:val="ListParagraph"/>
        <w:ind w:left="350"/>
        <w:rPr>
          <w:rFonts w:ascii="Arial" w:hAnsi="Arial" w:cs="Arial"/>
          <w:szCs w:val="20"/>
        </w:rPr>
      </w:pPr>
    </w:p>
    <w:p w14:paraId="1F77D5BF" w14:textId="77777777" w:rsidR="00DF319E" w:rsidRPr="00EB4ABF" w:rsidRDefault="00DF319E" w:rsidP="00CC1F08">
      <w:pPr>
        <w:ind w:left="-5" w:right="0"/>
        <w:rPr>
          <w:rFonts w:ascii="Arial" w:hAnsi="Arial" w:cs="Arial"/>
          <w:szCs w:val="20"/>
        </w:rPr>
      </w:pPr>
    </w:p>
    <w:p w14:paraId="464B7AED" w14:textId="022CA8D2" w:rsidR="00704B0C" w:rsidRDefault="00BF38AC" w:rsidP="00856115">
      <w:pPr>
        <w:pStyle w:val="ListParagraph"/>
        <w:numPr>
          <w:ilvl w:val="0"/>
          <w:numId w:val="11"/>
        </w:numPr>
        <w:rPr>
          <w:rFonts w:ascii="Arial" w:hAnsi="Arial" w:cs="Arial"/>
          <w:szCs w:val="20"/>
        </w:rPr>
      </w:pPr>
      <w:r w:rsidRPr="00856115">
        <w:rPr>
          <w:rFonts w:ascii="Arial" w:hAnsi="Arial" w:cs="Arial"/>
          <w:szCs w:val="20"/>
        </w:rPr>
        <w:t xml:space="preserve"> </w:t>
      </w:r>
      <w:r w:rsidR="00704B0C" w:rsidRPr="00856115">
        <w:rPr>
          <w:rFonts w:ascii="Arial" w:hAnsi="Arial" w:cs="Arial"/>
          <w:b/>
          <w:bCs/>
          <w:szCs w:val="20"/>
        </w:rPr>
        <w:t>The minutes from</w:t>
      </w:r>
      <w:r w:rsidR="00822DB0" w:rsidRPr="00856115">
        <w:rPr>
          <w:rFonts w:ascii="Arial" w:hAnsi="Arial" w:cs="Arial"/>
          <w:b/>
          <w:bCs/>
          <w:szCs w:val="20"/>
        </w:rPr>
        <w:t xml:space="preserve"> 1</w:t>
      </w:r>
      <w:r w:rsidR="005B0470" w:rsidRPr="00856115">
        <w:rPr>
          <w:rFonts w:ascii="Arial" w:hAnsi="Arial" w:cs="Arial"/>
          <w:b/>
          <w:bCs/>
          <w:szCs w:val="20"/>
        </w:rPr>
        <w:t>3</w:t>
      </w:r>
      <w:r w:rsidR="00822DB0" w:rsidRPr="00856115">
        <w:rPr>
          <w:rFonts w:ascii="Arial" w:hAnsi="Arial" w:cs="Arial"/>
          <w:b/>
          <w:bCs/>
          <w:szCs w:val="20"/>
        </w:rPr>
        <w:t>th</w:t>
      </w:r>
      <w:r w:rsidR="00DF7B29" w:rsidRPr="00856115">
        <w:rPr>
          <w:rFonts w:ascii="Arial" w:hAnsi="Arial" w:cs="Arial"/>
          <w:b/>
          <w:bCs/>
          <w:szCs w:val="20"/>
        </w:rPr>
        <w:t xml:space="preserve"> </w:t>
      </w:r>
      <w:r w:rsidR="005B0470" w:rsidRPr="00856115">
        <w:rPr>
          <w:rFonts w:ascii="Arial" w:hAnsi="Arial" w:cs="Arial"/>
          <w:b/>
          <w:bCs/>
          <w:szCs w:val="20"/>
        </w:rPr>
        <w:t>January</w:t>
      </w:r>
      <w:r w:rsidR="00704B0C" w:rsidRPr="00856115">
        <w:rPr>
          <w:rFonts w:ascii="Arial" w:hAnsi="Arial" w:cs="Arial"/>
          <w:szCs w:val="20"/>
        </w:rPr>
        <w:t xml:space="preserve"> were approved by</w:t>
      </w:r>
      <w:r w:rsidR="00495176" w:rsidRPr="00856115">
        <w:rPr>
          <w:rFonts w:ascii="Arial" w:hAnsi="Arial" w:cs="Arial"/>
          <w:szCs w:val="20"/>
        </w:rPr>
        <w:t xml:space="preserve"> Cllr Von Wend</w:t>
      </w:r>
      <w:r w:rsidR="005B0470" w:rsidRPr="00856115">
        <w:rPr>
          <w:rFonts w:ascii="Arial" w:hAnsi="Arial" w:cs="Arial"/>
          <w:szCs w:val="20"/>
        </w:rPr>
        <w:t>e</w:t>
      </w:r>
      <w:r w:rsidR="00495176" w:rsidRPr="00856115">
        <w:rPr>
          <w:rFonts w:ascii="Arial" w:hAnsi="Arial" w:cs="Arial"/>
          <w:szCs w:val="20"/>
        </w:rPr>
        <w:t xml:space="preserve">n </w:t>
      </w:r>
      <w:r w:rsidR="00704B0C" w:rsidRPr="00856115">
        <w:rPr>
          <w:rFonts w:ascii="Arial" w:hAnsi="Arial" w:cs="Arial"/>
          <w:szCs w:val="20"/>
        </w:rPr>
        <w:t xml:space="preserve">as true and accurate . </w:t>
      </w:r>
    </w:p>
    <w:p w14:paraId="51106467" w14:textId="77777777" w:rsidR="008519B7" w:rsidRPr="008519B7" w:rsidRDefault="008519B7" w:rsidP="008519B7">
      <w:pPr>
        <w:rPr>
          <w:rFonts w:ascii="Arial" w:hAnsi="Arial" w:cs="Arial"/>
          <w:szCs w:val="20"/>
        </w:rPr>
      </w:pPr>
    </w:p>
    <w:p w14:paraId="2009964D" w14:textId="77777777" w:rsidR="00E83980" w:rsidRPr="00E83980" w:rsidRDefault="00E83980" w:rsidP="00E83980">
      <w:pPr>
        <w:rPr>
          <w:rFonts w:ascii="Arial" w:hAnsi="Arial" w:cs="Arial"/>
          <w:szCs w:val="20"/>
        </w:rPr>
      </w:pPr>
    </w:p>
    <w:p w14:paraId="5B66029E" w14:textId="77777777" w:rsidR="00E83980" w:rsidRDefault="00B03546" w:rsidP="00E83980">
      <w:pPr>
        <w:pStyle w:val="NormalWeb"/>
        <w:numPr>
          <w:ilvl w:val="0"/>
          <w:numId w:val="11"/>
        </w:numPr>
        <w:rPr>
          <w:rFonts w:ascii="Arial" w:hAnsi="Arial" w:cs="Arial"/>
          <w:b/>
          <w:bCs/>
          <w:sz w:val="20"/>
          <w:szCs w:val="20"/>
        </w:rPr>
      </w:pPr>
      <w:r w:rsidRPr="00A75D99">
        <w:rPr>
          <w:rFonts w:ascii="Arial" w:hAnsi="Arial" w:cs="Arial"/>
          <w:color w:val="000000" w:themeColor="text1"/>
          <w:sz w:val="20"/>
          <w:szCs w:val="20"/>
        </w:rPr>
        <w:lastRenderedPageBreak/>
        <w:t xml:space="preserve"> </w:t>
      </w:r>
      <w:r w:rsidRPr="00A75D99">
        <w:rPr>
          <w:rFonts w:ascii="Arial" w:hAnsi="Arial" w:cs="Arial"/>
          <w:b/>
          <w:bCs/>
          <w:color w:val="000000" w:themeColor="text1"/>
          <w:sz w:val="20"/>
          <w:szCs w:val="20"/>
        </w:rPr>
        <w:t>Cllr Carolyne Culver gave an update</w:t>
      </w:r>
      <w:r w:rsidR="008E669D" w:rsidRPr="00A75D99">
        <w:rPr>
          <w:rFonts w:ascii="Arial" w:hAnsi="Arial" w:cs="Arial"/>
          <w:b/>
          <w:bCs/>
          <w:color w:val="000000" w:themeColor="text1"/>
          <w:sz w:val="20"/>
          <w:szCs w:val="20"/>
        </w:rPr>
        <w:t xml:space="preserve">. </w:t>
      </w:r>
    </w:p>
    <w:p w14:paraId="325A5514" w14:textId="1D68DFFF" w:rsidR="00E83980" w:rsidRPr="00E83980" w:rsidRDefault="00856115" w:rsidP="00E83980">
      <w:pPr>
        <w:pStyle w:val="NormalWeb"/>
        <w:ind w:left="501"/>
        <w:rPr>
          <w:rFonts w:ascii="Arial" w:hAnsi="Arial" w:cs="Arial"/>
          <w:b/>
          <w:bCs/>
          <w:sz w:val="20"/>
          <w:szCs w:val="20"/>
        </w:rPr>
      </w:pPr>
      <w:r w:rsidRPr="00E83980">
        <w:rPr>
          <w:rFonts w:ascii="Arial" w:hAnsi="Arial" w:cs="Arial"/>
          <w:color w:val="000000" w:themeColor="text1"/>
          <w:sz w:val="20"/>
          <w:szCs w:val="20"/>
        </w:rPr>
        <w:t xml:space="preserve">Cllr Culver gave an update on WBC , including finances and </w:t>
      </w:r>
      <w:r w:rsidR="00985547" w:rsidRPr="00E83980">
        <w:rPr>
          <w:rFonts w:ascii="Arial" w:hAnsi="Arial" w:cs="Arial"/>
          <w:color w:val="000000" w:themeColor="text1"/>
          <w:sz w:val="20"/>
          <w:szCs w:val="20"/>
        </w:rPr>
        <w:t xml:space="preserve">the deadline for the merger </w:t>
      </w:r>
      <w:r w:rsidR="00E83980" w:rsidRPr="00E83980">
        <w:rPr>
          <w:rFonts w:ascii="Arial" w:hAnsi="Arial" w:cs="Arial"/>
          <w:color w:val="000000" w:themeColor="text1"/>
          <w:sz w:val="20"/>
          <w:szCs w:val="20"/>
        </w:rPr>
        <w:t>consultation</w:t>
      </w:r>
      <w:r w:rsidR="00985547" w:rsidRPr="00E83980">
        <w:rPr>
          <w:rFonts w:ascii="Arial" w:hAnsi="Arial" w:cs="Arial"/>
          <w:color w:val="000000" w:themeColor="text1"/>
          <w:sz w:val="20"/>
          <w:szCs w:val="20"/>
        </w:rPr>
        <w:t>.</w:t>
      </w:r>
    </w:p>
    <w:p w14:paraId="4C35BBD1" w14:textId="4E7EABB8" w:rsidR="00856115" w:rsidRPr="00A75D99" w:rsidRDefault="00985547" w:rsidP="00856115">
      <w:pPr>
        <w:pStyle w:val="NormalWeb"/>
        <w:ind w:left="501"/>
        <w:rPr>
          <w:rFonts w:ascii="Arial" w:hAnsi="Arial" w:cs="Arial"/>
          <w:b/>
          <w:bCs/>
          <w:sz w:val="20"/>
          <w:szCs w:val="20"/>
        </w:rPr>
      </w:pPr>
      <w:r>
        <w:rPr>
          <w:rFonts w:ascii="Arial" w:hAnsi="Arial" w:cs="Arial"/>
          <w:b/>
          <w:bCs/>
          <w:color w:val="000000" w:themeColor="text1"/>
          <w:sz w:val="20"/>
          <w:szCs w:val="20"/>
        </w:rPr>
        <w:t xml:space="preserve"> </w:t>
      </w:r>
    </w:p>
    <w:p w14:paraId="7135A255" w14:textId="77777777" w:rsidR="00826FF1" w:rsidRPr="00826FF1" w:rsidRDefault="00826FF1" w:rsidP="00826FF1">
      <w:pPr>
        <w:pStyle w:val="NormalWeb"/>
        <w:ind w:left="643"/>
        <w:rPr>
          <w:rFonts w:ascii="Arial" w:hAnsi="Arial" w:cs="Arial"/>
          <w:b/>
          <w:bCs/>
          <w:sz w:val="22"/>
          <w:szCs w:val="22"/>
        </w:rPr>
      </w:pPr>
    </w:p>
    <w:p w14:paraId="11A3D811" w14:textId="1608A1C8" w:rsidR="00DF5A3B" w:rsidRPr="00A75D99" w:rsidRDefault="00DF5A3B" w:rsidP="00856115">
      <w:pPr>
        <w:pStyle w:val="ListParagraph"/>
        <w:numPr>
          <w:ilvl w:val="0"/>
          <w:numId w:val="11"/>
        </w:numPr>
        <w:spacing w:after="0" w:line="240" w:lineRule="auto"/>
        <w:textAlignment w:val="baseline"/>
        <w:rPr>
          <w:rFonts w:ascii="Arial" w:eastAsia="Times New Roman" w:hAnsi="Arial" w:cs="Arial"/>
          <w:kern w:val="0"/>
          <w:sz w:val="20"/>
          <w:szCs w:val="20"/>
          <w14:ligatures w14:val="none"/>
        </w:rPr>
      </w:pPr>
      <w:r w:rsidRPr="00A75D99">
        <w:rPr>
          <w:rFonts w:ascii="Arial" w:eastAsia="Times New Roman" w:hAnsi="Arial" w:cs="Arial"/>
          <w:b/>
          <w:bCs/>
          <w:kern w:val="0"/>
          <w:sz w:val="20"/>
          <w:szCs w:val="20"/>
          <w14:ligatures w14:val="none"/>
        </w:rPr>
        <w:t>To review</w:t>
      </w:r>
      <w:r w:rsidRPr="00A75D99">
        <w:rPr>
          <w:rFonts w:ascii="Arial" w:eastAsia="Times New Roman" w:hAnsi="Arial" w:cs="Arial"/>
          <w:kern w:val="0"/>
          <w:sz w:val="20"/>
          <w:szCs w:val="20"/>
          <w14:ligatures w14:val="none"/>
        </w:rPr>
        <w:t xml:space="preserve"> </w:t>
      </w:r>
    </w:p>
    <w:p w14:paraId="0683182A" w14:textId="77777777" w:rsidR="00AF2F13" w:rsidRPr="00DF5A3B" w:rsidRDefault="00AF2F13" w:rsidP="00AF2F13">
      <w:pPr>
        <w:spacing w:after="0" w:line="240" w:lineRule="auto"/>
        <w:ind w:left="720" w:right="0" w:firstLine="0"/>
        <w:contextualSpacing/>
        <w:textAlignment w:val="baseline"/>
        <w:rPr>
          <w:rFonts w:ascii="Arial" w:eastAsia="Times New Roman" w:hAnsi="Arial" w:cs="Arial"/>
          <w:kern w:val="0"/>
          <w:szCs w:val="20"/>
          <w14:ligatures w14:val="none"/>
        </w:rPr>
      </w:pPr>
    </w:p>
    <w:p w14:paraId="2AD8B6D5" w14:textId="5B77744B" w:rsidR="00DF5A3B" w:rsidRPr="00783F74" w:rsidRDefault="00DF5A3B" w:rsidP="00DF5A3B">
      <w:pPr>
        <w:spacing w:after="0" w:line="240" w:lineRule="auto"/>
        <w:ind w:left="0" w:right="0" w:firstLine="0"/>
        <w:textAlignment w:val="baseline"/>
        <w:rPr>
          <w:rFonts w:ascii="Arial" w:eastAsia="Times New Roman" w:hAnsi="Arial" w:cs="Arial"/>
          <w:b/>
          <w:bCs/>
          <w:kern w:val="0"/>
          <w:szCs w:val="20"/>
          <w14:ligatures w14:val="none"/>
        </w:rPr>
      </w:pPr>
      <w:r w:rsidRPr="00783F74">
        <w:rPr>
          <w:rFonts w:ascii="Arial" w:eastAsia="Times New Roman" w:hAnsi="Arial" w:cs="Arial"/>
          <w:b/>
          <w:bCs/>
          <w:kern w:val="0"/>
          <w:szCs w:val="20"/>
          <w14:ligatures w14:val="none"/>
        </w:rPr>
        <w:t xml:space="preserve">Accounting Statements 2024/2025 : To consider , approve and sign and date the Accounting                                                          statements amendments </w:t>
      </w:r>
    </w:p>
    <w:p w14:paraId="56EADEF2" w14:textId="0DB4261A" w:rsidR="00DF5A3B" w:rsidRDefault="00783F74" w:rsidP="00DF5A3B">
      <w:pPr>
        <w:spacing w:after="0" w:line="240" w:lineRule="auto"/>
        <w:ind w:left="0" w:right="0" w:firstLine="0"/>
        <w:textAlignment w:val="baseline"/>
        <w:rPr>
          <w:rFonts w:ascii="Arial" w:eastAsia="Times New Roman" w:hAnsi="Arial" w:cs="Arial"/>
          <w:kern w:val="0"/>
          <w:szCs w:val="20"/>
          <w14:ligatures w14:val="none"/>
        </w:rPr>
      </w:pPr>
      <w:r w:rsidRPr="00783F74">
        <w:rPr>
          <w:rFonts w:ascii="Arial" w:eastAsia="Times New Roman" w:hAnsi="Arial" w:cs="Arial"/>
          <w:kern w:val="0"/>
          <w:szCs w:val="20"/>
          <w14:ligatures w14:val="none"/>
        </w:rPr>
        <w:t>Cllr Von Wenden signed the a</w:t>
      </w:r>
      <w:r>
        <w:rPr>
          <w:rFonts w:ascii="Arial" w:eastAsia="Times New Roman" w:hAnsi="Arial" w:cs="Arial"/>
          <w:kern w:val="0"/>
          <w:szCs w:val="20"/>
          <w14:ligatures w14:val="none"/>
        </w:rPr>
        <w:t xml:space="preserve">mended </w:t>
      </w:r>
      <w:r w:rsidR="00AF2F13">
        <w:rPr>
          <w:rFonts w:ascii="Arial" w:eastAsia="Times New Roman" w:hAnsi="Arial" w:cs="Arial"/>
          <w:kern w:val="0"/>
          <w:szCs w:val="20"/>
          <w14:ligatures w14:val="none"/>
        </w:rPr>
        <w:t xml:space="preserve">Accounting Statement </w:t>
      </w:r>
    </w:p>
    <w:p w14:paraId="10B3D89C" w14:textId="77777777" w:rsidR="00AF2F13" w:rsidRPr="00783F74" w:rsidRDefault="00AF2F13" w:rsidP="00DF5A3B">
      <w:pPr>
        <w:spacing w:after="0" w:line="240" w:lineRule="auto"/>
        <w:ind w:left="0" w:right="0" w:firstLine="0"/>
        <w:textAlignment w:val="baseline"/>
        <w:rPr>
          <w:rFonts w:ascii="Arial" w:eastAsia="Times New Roman" w:hAnsi="Arial" w:cs="Arial"/>
          <w:kern w:val="0"/>
          <w:szCs w:val="20"/>
          <w14:ligatures w14:val="none"/>
        </w:rPr>
      </w:pPr>
    </w:p>
    <w:p w14:paraId="54D4FC5B" w14:textId="3D664CEE" w:rsidR="006B6CBE" w:rsidRDefault="00845807" w:rsidP="00856115">
      <w:pPr>
        <w:pStyle w:val="ListParagraph"/>
        <w:numPr>
          <w:ilvl w:val="0"/>
          <w:numId w:val="11"/>
        </w:numPr>
        <w:spacing w:before="100" w:beforeAutospacing="1" w:after="100" w:afterAutospacing="1" w:line="240" w:lineRule="auto"/>
        <w:rPr>
          <w:rFonts w:ascii="Arial" w:eastAsia="Times New Roman" w:hAnsi="Arial" w:cs="Arial"/>
          <w:b/>
          <w:bCs/>
          <w:kern w:val="0"/>
          <w:szCs w:val="20"/>
          <w14:ligatures w14:val="none"/>
        </w:rPr>
      </w:pPr>
      <w:r w:rsidRPr="00845807">
        <w:rPr>
          <w:rFonts w:ascii="Arial" w:eastAsia="Times New Roman" w:hAnsi="Arial" w:cs="Arial"/>
          <w:b/>
          <w:bCs/>
          <w:kern w:val="0"/>
          <w:szCs w:val="20"/>
          <w14:ligatures w14:val="none"/>
        </w:rPr>
        <w:t xml:space="preserve">To receive updates regarding </w:t>
      </w:r>
    </w:p>
    <w:p w14:paraId="03375C63" w14:textId="15DBE56F" w:rsidR="00872CD9" w:rsidRPr="00872CD9" w:rsidRDefault="00872CD9" w:rsidP="00872CD9">
      <w:pPr>
        <w:pStyle w:val="NormalWeb"/>
        <w:rPr>
          <w:rFonts w:ascii="Arial" w:hAnsi="Arial" w:cs="Arial"/>
          <w:sz w:val="20"/>
          <w:szCs w:val="20"/>
        </w:rPr>
      </w:pPr>
      <w:r>
        <w:rPr>
          <w:rStyle w:val="Strong"/>
          <w:rFonts w:ascii="Arial" w:eastAsiaTheme="majorEastAsia" w:hAnsi="Arial" w:cs="Arial"/>
          <w:sz w:val="20"/>
          <w:szCs w:val="20"/>
        </w:rPr>
        <w:t>.</w:t>
      </w:r>
      <w:r w:rsidRPr="00872CD9">
        <w:rPr>
          <w:rStyle w:val="Strong"/>
          <w:rFonts w:ascii="Arial" w:eastAsiaTheme="majorEastAsia" w:hAnsi="Arial" w:cs="Arial"/>
          <w:sz w:val="20"/>
          <w:szCs w:val="20"/>
        </w:rPr>
        <w:t>Review of Allotment Rent Payments for 2027/2028</w:t>
      </w:r>
      <w:r w:rsidRPr="00872CD9">
        <w:rPr>
          <w:rFonts w:ascii="Arial" w:hAnsi="Arial" w:cs="Arial"/>
          <w:sz w:val="20"/>
          <w:szCs w:val="20"/>
        </w:rPr>
        <w:br/>
        <w:t>Councillors discussed the need to review allotment rent charges in light of increasing maintenance and operational costs. It was noted that allotment plots vary in size, and it was agreed that future pricing should reflect these differences. Further consideration will be given to implementing a revised, size-based fee structure.</w:t>
      </w:r>
      <w:r w:rsidR="00211DB8">
        <w:rPr>
          <w:rFonts w:ascii="Arial" w:hAnsi="Arial" w:cs="Arial"/>
          <w:sz w:val="20"/>
          <w:szCs w:val="20"/>
        </w:rPr>
        <w:t xml:space="preserve"> It was decided and agreed that ponds should be prohibited due to health and safety reasons. The council agreed that a skip could be ordered to clear old allotment plots. </w:t>
      </w:r>
    </w:p>
    <w:p w14:paraId="60F373B8" w14:textId="50E9AB7C" w:rsidR="00872CD9" w:rsidRPr="00872CD9" w:rsidRDefault="00872CD9" w:rsidP="00872CD9">
      <w:pPr>
        <w:pStyle w:val="NormalWeb"/>
        <w:rPr>
          <w:rFonts w:ascii="Arial" w:hAnsi="Arial" w:cs="Arial"/>
          <w:sz w:val="20"/>
          <w:szCs w:val="20"/>
        </w:rPr>
      </w:pPr>
      <w:r>
        <w:rPr>
          <w:rStyle w:val="Strong"/>
          <w:rFonts w:ascii="Arial" w:eastAsiaTheme="majorEastAsia" w:hAnsi="Arial" w:cs="Arial"/>
          <w:sz w:val="20"/>
          <w:szCs w:val="20"/>
        </w:rPr>
        <w:t>.</w:t>
      </w:r>
      <w:r w:rsidRPr="00872CD9">
        <w:rPr>
          <w:rStyle w:val="Strong"/>
          <w:rFonts w:ascii="Arial" w:eastAsiaTheme="majorEastAsia" w:hAnsi="Arial" w:cs="Arial"/>
          <w:sz w:val="20"/>
          <w:szCs w:val="20"/>
        </w:rPr>
        <w:t>Dog Fouling</w:t>
      </w:r>
      <w:r w:rsidRPr="00872CD9">
        <w:rPr>
          <w:rFonts w:ascii="Arial" w:hAnsi="Arial" w:cs="Arial"/>
          <w:sz w:val="20"/>
          <w:szCs w:val="20"/>
        </w:rPr>
        <w:br/>
        <w:t>Councillors discussed ongoing concerns regarding dog fouling on village pavements. It was resolved to purchase 12 signs to be installed at key locations around the village and to procure an additional waste bin. The Clerk was instructed to obtain quotes for both the signage and installation, as well as for the supply and placement of the bin.</w:t>
      </w:r>
    </w:p>
    <w:p w14:paraId="43DF63B9" w14:textId="77777777" w:rsidR="006B6CBE" w:rsidRPr="006B6CBE" w:rsidRDefault="006B6CBE" w:rsidP="006B6CBE">
      <w:pPr>
        <w:pStyle w:val="NormalWeb"/>
        <w:rPr>
          <w:rFonts w:ascii="Arial" w:hAnsi="Arial" w:cs="Arial"/>
          <w:sz w:val="20"/>
          <w:szCs w:val="20"/>
        </w:rPr>
      </w:pPr>
      <w:r w:rsidRPr="006B6CBE">
        <w:rPr>
          <w:rFonts w:ascii="Arial" w:hAnsi="Arial" w:cs="Arial"/>
          <w:sz w:val="20"/>
          <w:szCs w:val="20"/>
        </w:rPr>
        <w:t xml:space="preserve">• </w:t>
      </w:r>
      <w:r w:rsidRPr="006B6CBE">
        <w:rPr>
          <w:rStyle w:val="Strong"/>
          <w:rFonts w:ascii="Arial" w:hAnsi="Arial" w:cs="Arial"/>
          <w:sz w:val="20"/>
          <w:szCs w:val="20"/>
        </w:rPr>
        <w:t>Discussion and decision on organising village events and grant application for Armed Forces Day (27 June)</w:t>
      </w:r>
      <w:r w:rsidRPr="006B6CBE">
        <w:rPr>
          <w:rFonts w:ascii="Arial" w:hAnsi="Arial" w:cs="Arial"/>
          <w:sz w:val="20"/>
          <w:szCs w:val="20"/>
        </w:rPr>
        <w:br/>
        <w:t>The Council discussed the budget for the event and agreed to allocate £500, to be matched by an Armed Forces Day grant. Cllr Blow confirmed she is happy to liaise with the Clerk and organise activities within the village.</w:t>
      </w:r>
    </w:p>
    <w:p w14:paraId="6C0186F9" w14:textId="77777777" w:rsidR="006B6CBE" w:rsidRPr="006B6CBE" w:rsidRDefault="006B6CBE" w:rsidP="006B6CBE">
      <w:pPr>
        <w:pStyle w:val="NormalWeb"/>
        <w:rPr>
          <w:rFonts w:ascii="Arial" w:hAnsi="Arial" w:cs="Arial"/>
          <w:sz w:val="20"/>
          <w:szCs w:val="20"/>
        </w:rPr>
      </w:pPr>
      <w:r w:rsidRPr="006B6CBE">
        <w:rPr>
          <w:rFonts w:ascii="Arial" w:hAnsi="Arial" w:cs="Arial"/>
          <w:sz w:val="20"/>
          <w:szCs w:val="20"/>
        </w:rPr>
        <w:t xml:space="preserve">• </w:t>
      </w:r>
      <w:r w:rsidRPr="006B6CBE">
        <w:rPr>
          <w:rStyle w:val="Strong"/>
          <w:rFonts w:ascii="Arial" w:hAnsi="Arial" w:cs="Arial"/>
          <w:sz w:val="20"/>
          <w:szCs w:val="20"/>
        </w:rPr>
        <w:t>Decision on park bench options and quotations</w:t>
      </w:r>
      <w:r w:rsidRPr="006B6CBE">
        <w:rPr>
          <w:rFonts w:ascii="Arial" w:hAnsi="Arial" w:cs="Arial"/>
          <w:sz w:val="20"/>
          <w:szCs w:val="20"/>
        </w:rPr>
        <w:br/>
        <w:t>The Council considered quotations for park benches and agreed to purchase recycled plastic, wheelchair-accessible benches. The Clerk will arrange the order, and the working party will undertake installation.</w:t>
      </w:r>
    </w:p>
    <w:p w14:paraId="11A3E556" w14:textId="77777777" w:rsidR="006B6CBE" w:rsidRPr="006B6CBE" w:rsidRDefault="006B6CBE" w:rsidP="006B6CBE">
      <w:pPr>
        <w:pStyle w:val="NormalWeb"/>
        <w:rPr>
          <w:rFonts w:ascii="Arial" w:hAnsi="Arial" w:cs="Arial"/>
          <w:sz w:val="20"/>
          <w:szCs w:val="20"/>
        </w:rPr>
      </w:pPr>
      <w:r w:rsidRPr="006B6CBE">
        <w:rPr>
          <w:rFonts w:ascii="Arial" w:hAnsi="Arial" w:cs="Arial"/>
          <w:sz w:val="20"/>
          <w:szCs w:val="20"/>
        </w:rPr>
        <w:t xml:space="preserve">• </w:t>
      </w:r>
      <w:r w:rsidRPr="006B6CBE">
        <w:rPr>
          <w:rStyle w:val="Strong"/>
          <w:rFonts w:ascii="Arial" w:hAnsi="Arial" w:cs="Arial"/>
          <w:sz w:val="20"/>
          <w:szCs w:val="20"/>
        </w:rPr>
        <w:t>Consideration of membership to SLCC</w:t>
      </w:r>
      <w:r w:rsidRPr="006B6CBE">
        <w:rPr>
          <w:rFonts w:ascii="Arial" w:hAnsi="Arial" w:cs="Arial"/>
          <w:sz w:val="20"/>
          <w:szCs w:val="20"/>
        </w:rPr>
        <w:br/>
        <w:t>The Council considered membership of the Society of Local Council Clerks (SLCC) and resolved that the Clerk should join.</w:t>
      </w:r>
    </w:p>
    <w:p w14:paraId="57A1D6DA" w14:textId="77777777" w:rsidR="006B6CBE" w:rsidRPr="006B6CBE" w:rsidRDefault="006B6CBE" w:rsidP="006B6CBE">
      <w:pPr>
        <w:pStyle w:val="NormalWeb"/>
        <w:rPr>
          <w:rFonts w:ascii="Arial" w:hAnsi="Arial" w:cs="Arial"/>
          <w:sz w:val="20"/>
          <w:szCs w:val="20"/>
        </w:rPr>
      </w:pPr>
      <w:r w:rsidRPr="006B6CBE">
        <w:rPr>
          <w:rFonts w:ascii="Arial" w:hAnsi="Arial" w:cs="Arial"/>
          <w:sz w:val="20"/>
          <w:szCs w:val="20"/>
        </w:rPr>
        <w:t xml:space="preserve">• </w:t>
      </w:r>
      <w:r w:rsidRPr="006B6CBE">
        <w:rPr>
          <w:rStyle w:val="Strong"/>
          <w:rFonts w:ascii="Arial" w:hAnsi="Arial" w:cs="Arial"/>
          <w:sz w:val="20"/>
          <w:szCs w:val="20"/>
        </w:rPr>
        <w:t xml:space="preserve">Consideration of using the </w:t>
      </w:r>
      <w:proofErr w:type="spellStart"/>
      <w:r w:rsidRPr="006B6CBE">
        <w:rPr>
          <w:rStyle w:val="Strong"/>
          <w:rFonts w:ascii="Arial" w:hAnsi="Arial" w:cs="Arial"/>
          <w:sz w:val="20"/>
          <w:szCs w:val="20"/>
        </w:rPr>
        <w:t>SafetyCulture</w:t>
      </w:r>
      <w:proofErr w:type="spellEnd"/>
      <w:r w:rsidRPr="006B6CBE">
        <w:rPr>
          <w:rStyle w:val="Strong"/>
          <w:rFonts w:ascii="Arial" w:hAnsi="Arial" w:cs="Arial"/>
          <w:sz w:val="20"/>
          <w:szCs w:val="20"/>
        </w:rPr>
        <w:t xml:space="preserve"> app for park inspections</w:t>
      </w:r>
      <w:r w:rsidRPr="006B6CBE">
        <w:rPr>
          <w:rFonts w:ascii="Arial" w:hAnsi="Arial" w:cs="Arial"/>
          <w:sz w:val="20"/>
          <w:szCs w:val="20"/>
        </w:rPr>
        <w:br/>
        <w:t>The Council agreed that the use of an app to record playground inspections would be beneficial.</w:t>
      </w:r>
    </w:p>
    <w:p w14:paraId="76BC5564" w14:textId="77777777" w:rsidR="006B6CBE" w:rsidRPr="006B6CBE" w:rsidRDefault="006B6CBE" w:rsidP="006B6CBE">
      <w:pPr>
        <w:pStyle w:val="NormalWeb"/>
        <w:rPr>
          <w:rFonts w:ascii="Arial" w:hAnsi="Arial" w:cs="Arial"/>
          <w:sz w:val="20"/>
          <w:szCs w:val="20"/>
        </w:rPr>
      </w:pPr>
      <w:r w:rsidRPr="006B6CBE">
        <w:rPr>
          <w:rFonts w:ascii="Arial" w:hAnsi="Arial" w:cs="Arial"/>
          <w:sz w:val="20"/>
          <w:szCs w:val="20"/>
        </w:rPr>
        <w:t xml:space="preserve">• </w:t>
      </w:r>
      <w:r w:rsidRPr="006B6CBE">
        <w:rPr>
          <w:rStyle w:val="Strong"/>
          <w:rFonts w:ascii="Arial" w:hAnsi="Arial" w:cs="Arial"/>
          <w:sz w:val="20"/>
          <w:szCs w:val="20"/>
        </w:rPr>
        <w:t>Consideration of playground inspection quotation</w:t>
      </w:r>
      <w:r w:rsidRPr="006B6CBE">
        <w:rPr>
          <w:rFonts w:ascii="Arial" w:hAnsi="Arial" w:cs="Arial"/>
          <w:sz w:val="20"/>
          <w:szCs w:val="20"/>
        </w:rPr>
        <w:br/>
        <w:t>The Council agreed that the Clerk should arrange the annual playground inspection.</w:t>
      </w:r>
    </w:p>
    <w:p w14:paraId="3224C242" w14:textId="77777777" w:rsidR="006B6CBE" w:rsidRPr="006B6CBE" w:rsidRDefault="006B6CBE" w:rsidP="006B6CBE">
      <w:pPr>
        <w:pStyle w:val="NormalWeb"/>
        <w:rPr>
          <w:rFonts w:ascii="Arial" w:hAnsi="Arial" w:cs="Arial"/>
          <w:sz w:val="20"/>
          <w:szCs w:val="20"/>
        </w:rPr>
      </w:pPr>
      <w:r w:rsidRPr="006B6CBE">
        <w:rPr>
          <w:rFonts w:ascii="Arial" w:hAnsi="Arial" w:cs="Arial"/>
          <w:sz w:val="20"/>
          <w:szCs w:val="20"/>
        </w:rPr>
        <w:t xml:space="preserve">• </w:t>
      </w:r>
      <w:r w:rsidRPr="006B6CBE">
        <w:rPr>
          <w:rStyle w:val="Strong"/>
          <w:rFonts w:ascii="Arial" w:hAnsi="Arial" w:cs="Arial"/>
          <w:sz w:val="20"/>
          <w:szCs w:val="20"/>
        </w:rPr>
        <w:t>Review of proposed budget changes for 2026–2027</w:t>
      </w:r>
      <w:r w:rsidRPr="006B6CBE">
        <w:rPr>
          <w:rFonts w:ascii="Arial" w:hAnsi="Arial" w:cs="Arial"/>
          <w:sz w:val="20"/>
          <w:szCs w:val="20"/>
        </w:rPr>
        <w:br/>
        <w:t>The Council reviewed the proposed budget and agreed the amendments.</w:t>
      </w:r>
    </w:p>
    <w:p w14:paraId="6670CC64" w14:textId="77777777" w:rsidR="00DF5A3B" w:rsidRPr="00DF5A3B" w:rsidRDefault="00DF5A3B" w:rsidP="00A75D99">
      <w:pPr>
        <w:spacing w:before="100" w:beforeAutospacing="1" w:after="100" w:afterAutospacing="1" w:line="240" w:lineRule="auto"/>
        <w:ind w:left="0" w:right="0" w:firstLine="0"/>
        <w:contextualSpacing/>
        <w:rPr>
          <w:rFonts w:ascii="Arial" w:eastAsia="Times New Roman" w:hAnsi="Arial" w:cs="Arial"/>
          <w:color w:val="auto"/>
          <w:kern w:val="0"/>
          <w:szCs w:val="20"/>
          <w14:ligatures w14:val="none"/>
        </w:rPr>
      </w:pPr>
    </w:p>
    <w:p w14:paraId="105E020E" w14:textId="77777777" w:rsidR="00DF5A3B" w:rsidRPr="00DF5A3B" w:rsidRDefault="00DF5A3B" w:rsidP="00DF5A3B">
      <w:pPr>
        <w:spacing w:before="100" w:beforeAutospacing="1" w:after="100" w:afterAutospacing="1" w:line="240" w:lineRule="auto"/>
        <w:ind w:left="720" w:right="0" w:firstLine="0"/>
        <w:contextualSpacing/>
        <w:rPr>
          <w:rFonts w:ascii="Arial" w:eastAsia="Times New Roman" w:hAnsi="Arial" w:cs="Arial"/>
          <w:color w:val="auto"/>
          <w:kern w:val="0"/>
          <w:szCs w:val="20"/>
          <w14:ligatures w14:val="none"/>
        </w:rPr>
      </w:pPr>
    </w:p>
    <w:p w14:paraId="40888B3F" w14:textId="77777777" w:rsidR="00DF5A3B" w:rsidRPr="00DF5A3B" w:rsidRDefault="00DF5A3B" w:rsidP="00856115">
      <w:pPr>
        <w:numPr>
          <w:ilvl w:val="0"/>
          <w:numId w:val="11"/>
        </w:numPr>
        <w:spacing w:after="0" w:line="240" w:lineRule="auto"/>
        <w:ind w:right="0"/>
        <w:contextualSpacing/>
        <w:rPr>
          <w:rFonts w:ascii="Arial" w:eastAsia="Times New Roman" w:hAnsi="Arial" w:cs="Arial"/>
          <w:b/>
          <w:bCs/>
          <w:color w:val="auto"/>
          <w:kern w:val="0"/>
          <w:szCs w:val="20"/>
          <w14:ligatures w14:val="none"/>
        </w:rPr>
      </w:pPr>
      <w:r w:rsidRPr="00DF5A3B">
        <w:rPr>
          <w:rFonts w:ascii="Arial" w:eastAsia="Times New Roman" w:hAnsi="Arial" w:cs="Arial"/>
          <w:b/>
          <w:bCs/>
          <w:color w:val="auto"/>
          <w:kern w:val="0"/>
          <w:szCs w:val="20"/>
          <w14:ligatures w14:val="none"/>
        </w:rPr>
        <w:lastRenderedPageBreak/>
        <w:t>Planning updates</w:t>
      </w:r>
    </w:p>
    <w:p w14:paraId="5152D68A" w14:textId="77777777" w:rsidR="00DF5A3B" w:rsidRPr="00DF5A3B" w:rsidRDefault="00DF5A3B" w:rsidP="00DF5A3B">
      <w:pPr>
        <w:spacing w:after="0" w:line="240" w:lineRule="auto"/>
        <w:ind w:left="0" w:right="0" w:firstLine="0"/>
        <w:rPr>
          <w:rFonts w:ascii="Arial" w:eastAsia="Times New Roman" w:hAnsi="Arial" w:cs="Arial"/>
          <w:b/>
          <w:bCs/>
          <w:color w:val="auto"/>
          <w:kern w:val="0"/>
          <w:szCs w:val="20"/>
          <w14:ligatures w14:val="none"/>
        </w:rPr>
      </w:pPr>
    </w:p>
    <w:p w14:paraId="1B91FD38" w14:textId="6C4E998D" w:rsidR="00DF5A3B" w:rsidRDefault="00DF5A3B" w:rsidP="00DF5A3B">
      <w:pPr>
        <w:spacing w:after="0" w:line="240" w:lineRule="auto"/>
        <w:ind w:left="0" w:right="0" w:firstLine="0"/>
        <w:rPr>
          <w:rFonts w:ascii="Arial" w:eastAsia="Times New Roman" w:hAnsi="Arial" w:cs="Arial"/>
          <w:i/>
          <w:iCs/>
          <w:color w:val="auto"/>
          <w:kern w:val="0"/>
          <w:sz w:val="18"/>
          <w:szCs w:val="18"/>
          <w14:ligatures w14:val="none"/>
        </w:rPr>
      </w:pPr>
      <w:r w:rsidRPr="00DF5A3B">
        <w:rPr>
          <w:rFonts w:ascii="Arial" w:eastAsia="Times New Roman" w:hAnsi="Arial" w:cs="Arial"/>
          <w:i/>
          <w:iCs/>
          <w:color w:val="auto"/>
          <w:kern w:val="0"/>
          <w:sz w:val="18"/>
          <w:szCs w:val="18"/>
          <w14:ligatures w14:val="none"/>
        </w:rPr>
        <w:t>-No Updates</w:t>
      </w:r>
    </w:p>
    <w:p w14:paraId="64F9B787" w14:textId="77777777" w:rsidR="00E83980" w:rsidRDefault="00E83980" w:rsidP="00DF5A3B">
      <w:pPr>
        <w:spacing w:after="0" w:line="240" w:lineRule="auto"/>
        <w:ind w:left="0" w:right="0" w:firstLine="0"/>
        <w:rPr>
          <w:rFonts w:ascii="Arial" w:eastAsia="Times New Roman" w:hAnsi="Arial" w:cs="Arial"/>
          <w:i/>
          <w:iCs/>
          <w:color w:val="auto"/>
          <w:kern w:val="0"/>
          <w:sz w:val="18"/>
          <w:szCs w:val="18"/>
          <w14:ligatures w14:val="none"/>
        </w:rPr>
      </w:pPr>
    </w:p>
    <w:p w14:paraId="7B1F2EAF" w14:textId="77777777" w:rsidR="006B6CBE" w:rsidRDefault="006B6CBE" w:rsidP="00DF5A3B">
      <w:pPr>
        <w:spacing w:after="0" w:line="240" w:lineRule="auto"/>
        <w:ind w:left="0" w:right="0" w:firstLine="0"/>
        <w:rPr>
          <w:rFonts w:ascii="Arial" w:eastAsia="Times New Roman" w:hAnsi="Arial" w:cs="Arial"/>
          <w:i/>
          <w:iCs/>
          <w:color w:val="auto"/>
          <w:kern w:val="0"/>
          <w:sz w:val="18"/>
          <w:szCs w:val="18"/>
          <w14:ligatures w14:val="none"/>
        </w:rPr>
      </w:pPr>
    </w:p>
    <w:p w14:paraId="4A88971D" w14:textId="77777777" w:rsidR="006B6CBE" w:rsidRDefault="006B6CBE" w:rsidP="00DF5A3B">
      <w:pPr>
        <w:spacing w:after="0" w:line="240" w:lineRule="auto"/>
        <w:ind w:left="0" w:right="0" w:firstLine="0"/>
        <w:rPr>
          <w:rFonts w:ascii="Arial" w:eastAsia="Times New Roman" w:hAnsi="Arial" w:cs="Arial"/>
          <w:i/>
          <w:iCs/>
          <w:color w:val="auto"/>
          <w:kern w:val="0"/>
          <w:sz w:val="18"/>
          <w:szCs w:val="18"/>
          <w14:ligatures w14:val="none"/>
        </w:rPr>
      </w:pPr>
    </w:p>
    <w:p w14:paraId="026BF9F7" w14:textId="77777777" w:rsidR="006B6CBE" w:rsidRPr="00DF5A3B" w:rsidRDefault="006B6CBE" w:rsidP="00DF5A3B">
      <w:pPr>
        <w:spacing w:after="0" w:line="240" w:lineRule="auto"/>
        <w:ind w:left="0" w:right="0" w:firstLine="0"/>
        <w:rPr>
          <w:rFonts w:ascii="Arial" w:eastAsia="Times New Roman" w:hAnsi="Arial" w:cs="Arial"/>
          <w:i/>
          <w:iCs/>
          <w:color w:val="auto"/>
          <w:kern w:val="0"/>
          <w:sz w:val="18"/>
          <w:szCs w:val="18"/>
          <w14:ligatures w14:val="none"/>
        </w:rPr>
      </w:pPr>
    </w:p>
    <w:p w14:paraId="4AAC0EE8" w14:textId="77777777" w:rsidR="00DF5A3B" w:rsidRPr="00A75D99" w:rsidRDefault="00DF5A3B" w:rsidP="00856115">
      <w:pPr>
        <w:numPr>
          <w:ilvl w:val="0"/>
          <w:numId w:val="11"/>
        </w:numPr>
        <w:spacing w:after="0" w:line="240" w:lineRule="auto"/>
        <w:ind w:right="0"/>
        <w:contextualSpacing/>
        <w:textAlignment w:val="baseline"/>
        <w:rPr>
          <w:rFonts w:ascii="Arial" w:eastAsia="Times New Roman" w:hAnsi="Arial" w:cs="Arial"/>
          <w:b/>
          <w:bCs/>
          <w:kern w:val="0"/>
          <w:szCs w:val="20"/>
          <w14:ligatures w14:val="none"/>
        </w:rPr>
      </w:pPr>
      <w:r w:rsidRPr="00A75D99">
        <w:rPr>
          <w:rFonts w:ascii="Arial" w:eastAsia="Times New Roman" w:hAnsi="Arial" w:cs="Arial"/>
          <w:b/>
          <w:bCs/>
          <w:kern w:val="0"/>
          <w:szCs w:val="20"/>
          <w14:ligatures w14:val="none"/>
        </w:rPr>
        <w:t>To raise any matters for future consideration and items for the next agenda</w:t>
      </w:r>
    </w:p>
    <w:p w14:paraId="5B21DA5F" w14:textId="77777777" w:rsidR="005A597B" w:rsidRDefault="005A597B" w:rsidP="005A597B">
      <w:pPr>
        <w:spacing w:after="0" w:line="240" w:lineRule="auto"/>
        <w:ind w:right="0"/>
        <w:contextualSpacing/>
        <w:textAlignment w:val="baseline"/>
        <w:rPr>
          <w:rFonts w:ascii="Arial" w:eastAsia="Times New Roman" w:hAnsi="Arial" w:cs="Arial"/>
          <w:kern w:val="0"/>
          <w:szCs w:val="20"/>
          <w14:ligatures w14:val="none"/>
        </w:rPr>
      </w:pPr>
    </w:p>
    <w:p w14:paraId="2CD21E50" w14:textId="252807F1" w:rsidR="005A597B" w:rsidRPr="00DF5A3B" w:rsidRDefault="005A597B" w:rsidP="005A597B">
      <w:pPr>
        <w:spacing w:after="0" w:line="240" w:lineRule="auto"/>
        <w:ind w:right="0"/>
        <w:contextualSpacing/>
        <w:textAlignment w:val="baseline"/>
        <w:rPr>
          <w:rFonts w:ascii="Arial" w:eastAsia="Times New Roman" w:hAnsi="Arial" w:cs="Arial"/>
          <w:kern w:val="0"/>
          <w:szCs w:val="20"/>
          <w14:ligatures w14:val="none"/>
        </w:rPr>
      </w:pPr>
      <w:r>
        <w:rPr>
          <w:rFonts w:ascii="Arial" w:eastAsia="Times New Roman" w:hAnsi="Arial" w:cs="Arial"/>
          <w:kern w:val="0"/>
          <w:szCs w:val="20"/>
          <w14:ligatures w14:val="none"/>
        </w:rPr>
        <w:t xml:space="preserve">To review the contractor for grass cutting </w:t>
      </w:r>
    </w:p>
    <w:p w14:paraId="20233A7D" w14:textId="77777777" w:rsidR="00DF5A3B" w:rsidRPr="00DF5A3B" w:rsidRDefault="00DF5A3B" w:rsidP="00DF5A3B">
      <w:pPr>
        <w:spacing w:after="0" w:line="240" w:lineRule="auto"/>
        <w:ind w:left="0" w:right="0" w:firstLine="0"/>
        <w:textAlignment w:val="baseline"/>
        <w:rPr>
          <w:rFonts w:ascii="Arial" w:eastAsia="Times New Roman" w:hAnsi="Arial" w:cs="Arial"/>
          <w:kern w:val="0"/>
          <w:szCs w:val="20"/>
          <w14:ligatures w14:val="none"/>
        </w:rPr>
      </w:pPr>
    </w:p>
    <w:p w14:paraId="02879499" w14:textId="77777777" w:rsidR="00DF5A3B" w:rsidRPr="00DF5A3B" w:rsidRDefault="00DF5A3B" w:rsidP="00DF5A3B">
      <w:pPr>
        <w:spacing w:after="0" w:line="240" w:lineRule="auto"/>
        <w:ind w:left="0" w:right="0" w:firstLine="0"/>
        <w:textAlignment w:val="baseline"/>
        <w:rPr>
          <w:rFonts w:ascii="Arial" w:eastAsia="Times New Roman" w:hAnsi="Arial" w:cs="Arial"/>
          <w:kern w:val="0"/>
          <w:szCs w:val="20"/>
          <w14:ligatures w14:val="none"/>
        </w:rPr>
      </w:pPr>
    </w:p>
    <w:p w14:paraId="265C5420" w14:textId="77777777" w:rsidR="00DF5A3B" w:rsidRPr="00DF5A3B" w:rsidRDefault="00DF5A3B" w:rsidP="00DF5A3B">
      <w:pPr>
        <w:spacing w:after="0" w:line="240" w:lineRule="auto"/>
        <w:ind w:left="0" w:right="0" w:firstLine="0"/>
        <w:rPr>
          <w:rFonts w:ascii="Arial" w:eastAsia="Times New Roman" w:hAnsi="Arial" w:cs="Arial"/>
          <w:b/>
          <w:bCs/>
          <w:color w:val="auto"/>
          <w:kern w:val="0"/>
          <w:szCs w:val="20"/>
          <w14:ligatures w14:val="none"/>
        </w:rPr>
      </w:pPr>
    </w:p>
    <w:p w14:paraId="0203945E" w14:textId="4FF646B4" w:rsidR="00DF5A3B" w:rsidRPr="00A75D99" w:rsidRDefault="00A75D99" w:rsidP="00856115">
      <w:pPr>
        <w:pStyle w:val="ListParagraph"/>
        <w:numPr>
          <w:ilvl w:val="0"/>
          <w:numId w:val="11"/>
        </w:numPr>
        <w:spacing w:after="0" w:line="240" w:lineRule="auto"/>
        <w:rPr>
          <w:rFonts w:ascii="Arial" w:eastAsia="Times New Roman" w:hAnsi="Arial" w:cs="Arial"/>
          <w:kern w:val="0"/>
          <w:sz w:val="20"/>
          <w:szCs w:val="20"/>
          <w14:ligatures w14:val="none"/>
        </w:rPr>
      </w:pPr>
      <w:r w:rsidRPr="00A75D99">
        <w:rPr>
          <w:rFonts w:ascii="Arial" w:eastAsia="Times New Roman" w:hAnsi="Arial" w:cs="Arial"/>
          <w:b/>
          <w:bCs/>
          <w:kern w:val="0"/>
          <w:sz w:val="20"/>
          <w:szCs w:val="20"/>
          <w14:ligatures w14:val="none"/>
        </w:rPr>
        <w:t xml:space="preserve">The </w:t>
      </w:r>
      <w:r w:rsidR="00DF5A3B" w:rsidRPr="00A75D99">
        <w:rPr>
          <w:rFonts w:ascii="Arial" w:eastAsia="Times New Roman" w:hAnsi="Arial" w:cs="Arial"/>
          <w:b/>
          <w:bCs/>
          <w:kern w:val="0"/>
          <w:sz w:val="20"/>
          <w:szCs w:val="20"/>
          <w14:ligatures w14:val="none"/>
        </w:rPr>
        <w:t xml:space="preserve">Clerk </w:t>
      </w:r>
      <w:r w:rsidR="000D6A2B" w:rsidRPr="00A75D99">
        <w:rPr>
          <w:rFonts w:ascii="Arial" w:eastAsia="Times New Roman" w:hAnsi="Arial" w:cs="Arial"/>
          <w:b/>
          <w:bCs/>
          <w:kern w:val="0"/>
          <w:sz w:val="20"/>
          <w:szCs w:val="20"/>
          <w14:ligatures w14:val="none"/>
        </w:rPr>
        <w:t>gave</w:t>
      </w:r>
      <w:r w:rsidRPr="00A75D99">
        <w:rPr>
          <w:rFonts w:ascii="Arial" w:eastAsia="Times New Roman" w:hAnsi="Arial" w:cs="Arial"/>
          <w:b/>
          <w:bCs/>
          <w:kern w:val="0"/>
          <w:sz w:val="20"/>
          <w:szCs w:val="20"/>
          <w14:ligatures w14:val="none"/>
        </w:rPr>
        <w:t xml:space="preserve"> a</w:t>
      </w:r>
      <w:r w:rsidR="000D6A2B" w:rsidRPr="00A75D99">
        <w:rPr>
          <w:rFonts w:ascii="Arial" w:eastAsia="Times New Roman" w:hAnsi="Arial" w:cs="Arial"/>
          <w:b/>
          <w:bCs/>
          <w:kern w:val="0"/>
          <w:sz w:val="20"/>
          <w:szCs w:val="20"/>
          <w14:ligatures w14:val="none"/>
        </w:rPr>
        <w:t xml:space="preserve"> report on correspondence and accounts</w:t>
      </w:r>
      <w:r w:rsidR="000D6A2B" w:rsidRPr="00A75D99">
        <w:rPr>
          <w:rFonts w:ascii="Arial" w:eastAsia="Times New Roman" w:hAnsi="Arial" w:cs="Arial"/>
          <w:kern w:val="0"/>
          <w:sz w:val="20"/>
          <w:szCs w:val="20"/>
          <w14:ligatures w14:val="none"/>
        </w:rPr>
        <w:t xml:space="preserve"> </w:t>
      </w:r>
    </w:p>
    <w:p w14:paraId="3889F5A9" w14:textId="289AC22E" w:rsidR="000D6A2B" w:rsidRPr="000D6A2B" w:rsidRDefault="000D6A2B" w:rsidP="000D6A2B">
      <w:pPr>
        <w:pStyle w:val="ListParagraph"/>
        <w:spacing w:after="0" w:line="240" w:lineRule="auto"/>
        <w:ind w:left="501"/>
        <w:rPr>
          <w:rFonts w:ascii="Arial" w:eastAsia="Times New Roman" w:hAnsi="Arial" w:cs="Arial"/>
          <w:kern w:val="0"/>
          <w:szCs w:val="20"/>
          <w14:ligatures w14:val="none"/>
        </w:rPr>
      </w:pPr>
    </w:p>
    <w:p w14:paraId="0B34C9A5" w14:textId="1381D299" w:rsidR="000D6A2B" w:rsidRPr="00655781" w:rsidRDefault="00AB4280" w:rsidP="000D6A2B">
      <w:pPr>
        <w:ind w:left="0"/>
        <w:rPr>
          <w:rFonts w:ascii="Arial" w:hAnsi="Arial" w:cs="Arial"/>
          <w:b/>
          <w:bCs/>
          <w:szCs w:val="20"/>
        </w:rPr>
      </w:pPr>
      <w:r>
        <w:rPr>
          <w:rFonts w:ascii="Arial" w:hAnsi="Arial" w:cs="Arial"/>
          <w:szCs w:val="20"/>
        </w:rPr>
        <w:t>-</w:t>
      </w:r>
      <w:r w:rsidRPr="00AB4280">
        <w:rPr>
          <w:rFonts w:ascii="Arial" w:hAnsi="Arial" w:cs="Arial"/>
          <w:szCs w:val="20"/>
        </w:rPr>
        <w:t xml:space="preserve">Current account </w:t>
      </w:r>
      <w:r w:rsidR="00655781" w:rsidRPr="00655781">
        <w:rPr>
          <w:rFonts w:ascii="Arial" w:hAnsi="Arial" w:cs="Arial"/>
          <w:b/>
          <w:bCs/>
          <w:szCs w:val="20"/>
        </w:rPr>
        <w:t>£10926.89</w:t>
      </w:r>
    </w:p>
    <w:p w14:paraId="35837C76" w14:textId="1F61EFAF" w:rsidR="00AB4280" w:rsidRPr="000D6A2B" w:rsidRDefault="00AB4280" w:rsidP="000D6A2B">
      <w:pPr>
        <w:ind w:left="0"/>
        <w:rPr>
          <w:rFonts w:ascii="Arial" w:hAnsi="Arial" w:cs="Arial"/>
          <w:szCs w:val="20"/>
        </w:rPr>
      </w:pPr>
      <w:r w:rsidRPr="00AB4280">
        <w:rPr>
          <w:rFonts w:ascii="Arial" w:hAnsi="Arial" w:cs="Arial"/>
          <w:szCs w:val="20"/>
        </w:rPr>
        <w:t xml:space="preserve">-Savings account </w:t>
      </w:r>
      <w:r w:rsidRPr="00AB4280">
        <w:rPr>
          <w:rFonts w:ascii="Arial" w:hAnsi="Arial" w:cs="Arial"/>
          <w:b/>
          <w:bCs/>
          <w:szCs w:val="20"/>
        </w:rPr>
        <w:t>£10451.24</w:t>
      </w:r>
    </w:p>
    <w:p w14:paraId="104A7D7B" w14:textId="77777777" w:rsidR="00AB4280" w:rsidRPr="00AB4280" w:rsidRDefault="00AB4280" w:rsidP="00AB4280">
      <w:pPr>
        <w:ind w:left="0"/>
        <w:rPr>
          <w:rFonts w:ascii="Arial" w:hAnsi="Arial" w:cs="Arial"/>
          <w:szCs w:val="20"/>
        </w:rPr>
      </w:pPr>
      <w:r w:rsidRPr="00AB4280">
        <w:rPr>
          <w:rFonts w:ascii="Arial" w:hAnsi="Arial" w:cs="Arial"/>
          <w:szCs w:val="20"/>
        </w:rPr>
        <w:t>-CIL -</w:t>
      </w:r>
      <w:r w:rsidRPr="00AB4280">
        <w:rPr>
          <w:rFonts w:ascii="Arial" w:hAnsi="Arial" w:cs="Arial"/>
          <w:b/>
          <w:bCs/>
          <w:szCs w:val="20"/>
        </w:rPr>
        <w:t>£2007.29</w:t>
      </w:r>
    </w:p>
    <w:p w14:paraId="309E653B" w14:textId="77777777" w:rsidR="00AB4280" w:rsidRDefault="00AB4280" w:rsidP="000D6A2B">
      <w:pPr>
        <w:spacing w:after="0" w:line="240" w:lineRule="auto"/>
        <w:ind w:left="0" w:right="0" w:firstLine="0"/>
        <w:textAlignment w:val="baseline"/>
        <w:rPr>
          <w:rFonts w:ascii="Arial" w:eastAsia="Times New Roman" w:hAnsi="Arial" w:cs="Arial"/>
          <w:kern w:val="0"/>
          <w:szCs w:val="20"/>
          <w14:ligatures w14:val="none"/>
        </w:rPr>
      </w:pPr>
    </w:p>
    <w:p w14:paraId="448BBC4A" w14:textId="0B9669B9" w:rsidR="00DF5A3B" w:rsidRPr="0083061A" w:rsidRDefault="00DF5A3B" w:rsidP="00DF5A3B">
      <w:pPr>
        <w:spacing w:after="0" w:line="240" w:lineRule="auto"/>
        <w:ind w:left="0" w:right="0" w:firstLine="0"/>
        <w:textAlignment w:val="baseline"/>
        <w:rPr>
          <w:rFonts w:ascii="Arial" w:eastAsia="Times New Roman" w:hAnsi="Arial" w:cs="Arial"/>
          <w:b/>
          <w:bCs/>
          <w:kern w:val="0"/>
          <w:szCs w:val="20"/>
          <w14:ligatures w14:val="none"/>
        </w:rPr>
      </w:pPr>
      <w:r w:rsidRPr="00DF5A3B">
        <w:rPr>
          <w:rFonts w:ascii="Arial" w:eastAsia="Times New Roman" w:hAnsi="Arial" w:cs="Arial"/>
          <w:b/>
          <w:bCs/>
          <w:kern w:val="0"/>
          <w:szCs w:val="20"/>
          <w14:ligatures w14:val="none"/>
        </w:rPr>
        <w:t xml:space="preserve"> 11.  </w:t>
      </w:r>
      <w:r w:rsidRPr="0083061A">
        <w:rPr>
          <w:rFonts w:ascii="Arial" w:eastAsia="Times New Roman" w:hAnsi="Arial" w:cs="Arial"/>
          <w:b/>
          <w:bCs/>
          <w:kern w:val="0"/>
          <w:szCs w:val="20"/>
          <w14:ligatures w14:val="none"/>
        </w:rPr>
        <w:t>To receive any further questions or comments from members of the public, limited to 10 minutes.</w:t>
      </w:r>
    </w:p>
    <w:p w14:paraId="7DE3F9E7" w14:textId="39BFD8BA" w:rsidR="00FF69E8" w:rsidRPr="00EB4ABF" w:rsidRDefault="00EB4ABF" w:rsidP="000D6A2B">
      <w:pPr>
        <w:ind w:left="0" w:right="0" w:firstLine="0"/>
        <w:rPr>
          <w:rFonts w:ascii="Arial" w:hAnsi="Arial" w:cs="Arial"/>
          <w:szCs w:val="20"/>
        </w:rPr>
      </w:pPr>
      <w:r w:rsidRPr="00EA0941">
        <w:rPr>
          <w:rFonts w:ascii="Arial" w:hAnsi="Arial" w:cs="Arial"/>
          <w:szCs w:val="20"/>
        </w:rPr>
        <w:t>There were no</w:t>
      </w:r>
      <w:r w:rsidRPr="00EB4ABF">
        <w:rPr>
          <w:rFonts w:ascii="Arial" w:hAnsi="Arial" w:cs="Arial"/>
          <w:b/>
          <w:bCs/>
          <w:szCs w:val="20"/>
        </w:rPr>
        <w:t xml:space="preserve"> </w:t>
      </w:r>
      <w:r w:rsidRPr="00EB4ABF">
        <w:rPr>
          <w:rFonts w:ascii="Arial" w:hAnsi="Arial" w:cs="Arial"/>
          <w:szCs w:val="20"/>
        </w:rPr>
        <w:t>f</w:t>
      </w:r>
      <w:r w:rsidR="00FF69E8" w:rsidRPr="00EB4ABF">
        <w:rPr>
          <w:rFonts w:ascii="Arial" w:hAnsi="Arial" w:cs="Arial"/>
          <w:szCs w:val="20"/>
        </w:rPr>
        <w:t xml:space="preserve">urther </w:t>
      </w:r>
      <w:r w:rsidR="00D40532" w:rsidRPr="00EB4ABF">
        <w:rPr>
          <w:rFonts w:ascii="Arial" w:hAnsi="Arial" w:cs="Arial"/>
          <w:szCs w:val="20"/>
        </w:rPr>
        <w:t>comments from members of the public</w:t>
      </w:r>
    </w:p>
    <w:p w14:paraId="1EEAC8E6" w14:textId="77777777" w:rsidR="0083061A" w:rsidRDefault="0083061A" w:rsidP="004A5C9A">
      <w:pPr>
        <w:ind w:left="0" w:right="0" w:firstLine="0"/>
        <w:jc w:val="center"/>
        <w:rPr>
          <w:rFonts w:ascii="Arial" w:hAnsi="Arial" w:cs="Arial"/>
          <w:szCs w:val="20"/>
        </w:rPr>
      </w:pPr>
    </w:p>
    <w:p w14:paraId="50E91F69" w14:textId="189172B8" w:rsidR="00DF6509" w:rsidRPr="00EB4ABF" w:rsidRDefault="00DF6509" w:rsidP="004A5C9A">
      <w:pPr>
        <w:ind w:left="0" w:right="0" w:firstLine="0"/>
        <w:jc w:val="center"/>
        <w:rPr>
          <w:rFonts w:ascii="Arial" w:hAnsi="Arial" w:cs="Arial"/>
          <w:szCs w:val="20"/>
        </w:rPr>
      </w:pPr>
      <w:r w:rsidRPr="00EB4ABF">
        <w:rPr>
          <w:rFonts w:ascii="Arial" w:hAnsi="Arial" w:cs="Arial"/>
          <w:szCs w:val="20"/>
        </w:rPr>
        <w:t xml:space="preserve">The </w:t>
      </w:r>
      <w:r w:rsidR="00264384" w:rsidRPr="00EB4ABF">
        <w:rPr>
          <w:rFonts w:ascii="Arial" w:hAnsi="Arial" w:cs="Arial"/>
          <w:szCs w:val="20"/>
        </w:rPr>
        <w:t>C</w:t>
      </w:r>
      <w:r w:rsidRPr="00EB4ABF">
        <w:rPr>
          <w:rFonts w:ascii="Arial" w:hAnsi="Arial" w:cs="Arial"/>
          <w:szCs w:val="20"/>
        </w:rPr>
        <w:t>hair thanked everyone for attending</w:t>
      </w:r>
    </w:p>
    <w:p w14:paraId="08D65CB3" w14:textId="635E6554" w:rsidR="00DF6509" w:rsidRDefault="00DF6509" w:rsidP="004A5C9A">
      <w:pPr>
        <w:ind w:left="0" w:right="0" w:firstLine="0"/>
        <w:jc w:val="center"/>
        <w:rPr>
          <w:rFonts w:ascii="Arial" w:hAnsi="Arial" w:cs="Arial"/>
          <w:szCs w:val="20"/>
        </w:rPr>
      </w:pPr>
      <w:r w:rsidRPr="00EB4ABF">
        <w:rPr>
          <w:rFonts w:ascii="Arial" w:hAnsi="Arial" w:cs="Arial"/>
          <w:szCs w:val="20"/>
        </w:rPr>
        <w:t>Meeting closed</w:t>
      </w:r>
      <w:r w:rsidR="00EB4ABF" w:rsidRPr="00EB4ABF">
        <w:rPr>
          <w:rFonts w:ascii="Arial" w:hAnsi="Arial" w:cs="Arial"/>
          <w:szCs w:val="20"/>
        </w:rPr>
        <w:t xml:space="preserve"> </w:t>
      </w:r>
      <w:r w:rsidR="00B87688">
        <w:rPr>
          <w:rFonts w:ascii="Arial" w:hAnsi="Arial" w:cs="Arial"/>
          <w:szCs w:val="20"/>
        </w:rPr>
        <w:t xml:space="preserve">to the public </w:t>
      </w:r>
      <w:r w:rsidR="007A2315">
        <w:rPr>
          <w:rFonts w:ascii="Arial" w:hAnsi="Arial" w:cs="Arial"/>
          <w:szCs w:val="20"/>
        </w:rPr>
        <w:t>at 21.00</w:t>
      </w:r>
    </w:p>
    <w:p w14:paraId="00BD5DC6" w14:textId="77777777" w:rsidR="004A5C9A" w:rsidRDefault="004A5C9A" w:rsidP="004A5C9A">
      <w:pPr>
        <w:ind w:left="0" w:right="0" w:firstLine="0"/>
        <w:jc w:val="center"/>
        <w:rPr>
          <w:rFonts w:ascii="Arial" w:hAnsi="Arial" w:cs="Arial"/>
          <w:szCs w:val="20"/>
        </w:rPr>
      </w:pPr>
    </w:p>
    <w:p w14:paraId="092E4CBE" w14:textId="77777777" w:rsidR="004A5C9A" w:rsidRPr="00E90691" w:rsidRDefault="004A5C9A" w:rsidP="004A5C9A">
      <w:pPr>
        <w:ind w:left="0" w:right="0" w:firstLine="0"/>
        <w:jc w:val="center"/>
        <w:rPr>
          <w:rFonts w:ascii="Arial" w:hAnsi="Arial" w:cs="Arial"/>
          <w:b/>
          <w:bCs/>
          <w:szCs w:val="20"/>
        </w:rPr>
      </w:pPr>
    </w:p>
    <w:p w14:paraId="7A3DCC3D" w14:textId="4CE2F05C" w:rsidR="00E90691" w:rsidRPr="00E90691" w:rsidRDefault="00E90691" w:rsidP="00E90691">
      <w:pPr>
        <w:pStyle w:val="ListParagraph"/>
        <w:numPr>
          <w:ilvl w:val="0"/>
          <w:numId w:val="13"/>
        </w:numPr>
        <w:rPr>
          <w:rFonts w:ascii="Arial" w:hAnsi="Arial" w:cs="Arial"/>
          <w:b/>
          <w:bCs/>
          <w:sz w:val="20"/>
          <w:szCs w:val="20"/>
        </w:rPr>
      </w:pPr>
      <w:r w:rsidRPr="00E90691">
        <w:rPr>
          <w:rFonts w:ascii="Arial" w:hAnsi="Arial" w:cs="Arial"/>
          <w:b/>
          <w:bCs/>
          <w:sz w:val="20"/>
          <w:szCs w:val="20"/>
        </w:rPr>
        <w:t>Consideration of staff salary</w:t>
      </w:r>
    </w:p>
    <w:p w14:paraId="4EA003F3" w14:textId="2DCF069F" w:rsidR="007A2315" w:rsidRPr="00E90691" w:rsidRDefault="004A5C9A" w:rsidP="00E90691">
      <w:pPr>
        <w:ind w:left="0" w:right="0" w:firstLine="0"/>
        <w:rPr>
          <w:rFonts w:ascii="Arial" w:hAnsi="Arial" w:cs="Arial"/>
          <w:szCs w:val="20"/>
        </w:rPr>
      </w:pPr>
      <w:r w:rsidRPr="00E90691">
        <w:rPr>
          <w:rFonts w:ascii="Arial" w:hAnsi="Arial" w:cs="Arial"/>
          <w:szCs w:val="20"/>
        </w:rPr>
        <w:t xml:space="preserve">Clerk salary was discussed during closed meeting </w:t>
      </w:r>
    </w:p>
    <w:p w14:paraId="67511986" w14:textId="77777777" w:rsidR="004A5C9A" w:rsidRDefault="004A5C9A" w:rsidP="00FB241F">
      <w:pPr>
        <w:ind w:left="0" w:right="0" w:firstLine="0"/>
        <w:jc w:val="center"/>
        <w:rPr>
          <w:rFonts w:ascii="Arial" w:hAnsi="Arial" w:cs="Arial"/>
          <w:szCs w:val="20"/>
        </w:rPr>
      </w:pPr>
    </w:p>
    <w:p w14:paraId="0DDD06BE" w14:textId="77777777" w:rsidR="00B87688" w:rsidRDefault="00B87688" w:rsidP="00FB241F">
      <w:pPr>
        <w:ind w:left="0" w:right="0" w:firstLine="0"/>
        <w:jc w:val="center"/>
        <w:rPr>
          <w:rFonts w:ascii="Arial" w:hAnsi="Arial" w:cs="Arial"/>
          <w:szCs w:val="20"/>
        </w:rPr>
      </w:pPr>
    </w:p>
    <w:p w14:paraId="1DD44659" w14:textId="5D331139" w:rsidR="00B87688" w:rsidRDefault="00B87688" w:rsidP="00FB241F">
      <w:pPr>
        <w:ind w:left="0" w:right="0" w:firstLine="0"/>
        <w:jc w:val="center"/>
        <w:rPr>
          <w:rFonts w:ascii="Arial" w:hAnsi="Arial" w:cs="Arial"/>
          <w:szCs w:val="20"/>
        </w:rPr>
      </w:pPr>
    </w:p>
    <w:p w14:paraId="51AB3365" w14:textId="77777777" w:rsidR="0083061A" w:rsidRDefault="0083061A" w:rsidP="00FB241F">
      <w:pPr>
        <w:ind w:left="0" w:right="0" w:firstLine="0"/>
        <w:jc w:val="center"/>
        <w:rPr>
          <w:rFonts w:ascii="Arial" w:hAnsi="Arial" w:cs="Arial"/>
          <w:szCs w:val="20"/>
        </w:rPr>
      </w:pPr>
    </w:p>
    <w:p w14:paraId="2C3330AD" w14:textId="77777777" w:rsidR="0083061A" w:rsidRDefault="0083061A" w:rsidP="00FB241F">
      <w:pPr>
        <w:ind w:left="0" w:right="0" w:firstLine="0"/>
        <w:jc w:val="center"/>
        <w:rPr>
          <w:rFonts w:ascii="Arial" w:hAnsi="Arial" w:cs="Arial"/>
          <w:szCs w:val="20"/>
        </w:rPr>
      </w:pPr>
    </w:p>
    <w:p w14:paraId="053112EB" w14:textId="77777777" w:rsidR="0083061A" w:rsidRPr="00EB4ABF" w:rsidRDefault="0083061A" w:rsidP="00FB241F">
      <w:pPr>
        <w:ind w:left="0" w:right="0" w:firstLine="0"/>
        <w:jc w:val="center"/>
        <w:rPr>
          <w:rFonts w:ascii="Arial" w:hAnsi="Arial" w:cs="Arial"/>
          <w:szCs w:val="20"/>
        </w:rPr>
      </w:pPr>
    </w:p>
    <w:p w14:paraId="0F8608D3" w14:textId="77777777" w:rsidR="00D40532" w:rsidRDefault="00D40532" w:rsidP="00FF69E8">
      <w:pPr>
        <w:ind w:left="0" w:right="0" w:firstLine="0"/>
      </w:pPr>
    </w:p>
    <w:p w14:paraId="4827D9F5" w14:textId="50D823F4" w:rsidR="00D93772" w:rsidRDefault="004E6ECC" w:rsidP="00CC1F08">
      <w:pPr>
        <w:ind w:left="-5" w:right="0"/>
      </w:pPr>
      <w:r>
        <w:t>Signed ………………………………………………….                                       Date………………………………………………….</w:t>
      </w:r>
    </w:p>
    <w:p w14:paraId="2D19E64C" w14:textId="77777777" w:rsidR="004E6ECC" w:rsidRDefault="004E6ECC" w:rsidP="00CC1F08">
      <w:pPr>
        <w:ind w:left="-5" w:right="0"/>
      </w:pPr>
    </w:p>
    <w:p w14:paraId="53A4FA45" w14:textId="77777777" w:rsidR="00D93772" w:rsidRDefault="00D93772" w:rsidP="00CC1F08">
      <w:pPr>
        <w:ind w:left="-5" w:right="0"/>
      </w:pPr>
    </w:p>
    <w:p w14:paraId="5513B0C4" w14:textId="447E9F48" w:rsidR="00CD1482" w:rsidRDefault="00CD1482" w:rsidP="00CC1F08">
      <w:pPr>
        <w:ind w:left="-5" w:right="0"/>
      </w:pPr>
    </w:p>
    <w:p w14:paraId="46AB7F21" w14:textId="77777777" w:rsidR="00704B0C" w:rsidRDefault="00704B0C" w:rsidP="00CC1F08">
      <w:pPr>
        <w:ind w:left="-5" w:right="0"/>
      </w:pPr>
    </w:p>
    <w:p w14:paraId="626F34A4" w14:textId="77777777" w:rsidR="00704B0C" w:rsidRDefault="00704B0C" w:rsidP="00CC1F08">
      <w:pPr>
        <w:ind w:left="-5" w:right="0"/>
      </w:pPr>
    </w:p>
    <w:p w14:paraId="4FAC3C66" w14:textId="31543A65" w:rsidR="00CC1F08" w:rsidRDefault="00CC1F08" w:rsidP="00CC1F08">
      <w:pPr>
        <w:ind w:left="-5" w:right="0"/>
      </w:pPr>
      <w:r>
        <w:t xml:space="preserve">                </w:t>
      </w:r>
    </w:p>
    <w:p w14:paraId="1D36CAA4" w14:textId="77777777" w:rsidR="00CC1F08" w:rsidRDefault="00CC1F08" w:rsidP="00CC1F08">
      <w:pPr>
        <w:ind w:left="0" w:firstLine="0"/>
      </w:pPr>
    </w:p>
    <w:sectPr w:rsidR="00CC1F08" w:rsidSect="00CC1F0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BBC7" w14:textId="77777777" w:rsidR="0018643C" w:rsidRDefault="0018643C" w:rsidP="00EE219E">
      <w:pPr>
        <w:spacing w:after="0" w:line="240" w:lineRule="auto"/>
      </w:pPr>
      <w:r>
        <w:separator/>
      </w:r>
    </w:p>
  </w:endnote>
  <w:endnote w:type="continuationSeparator" w:id="0">
    <w:p w14:paraId="52B2CE58" w14:textId="77777777" w:rsidR="0018643C" w:rsidRDefault="0018643C" w:rsidP="00EE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AE31" w14:textId="77777777" w:rsidR="00EE219E" w:rsidRDefault="00EE2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2F8C" w14:textId="77777777" w:rsidR="00EE219E" w:rsidRDefault="00EE2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838" w14:textId="77777777" w:rsidR="00EE219E" w:rsidRDefault="00EE2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0AFF" w14:textId="77777777" w:rsidR="0018643C" w:rsidRDefault="0018643C" w:rsidP="00EE219E">
      <w:pPr>
        <w:spacing w:after="0" w:line="240" w:lineRule="auto"/>
      </w:pPr>
      <w:r>
        <w:separator/>
      </w:r>
    </w:p>
  </w:footnote>
  <w:footnote w:type="continuationSeparator" w:id="0">
    <w:p w14:paraId="11D22030" w14:textId="77777777" w:rsidR="0018643C" w:rsidRDefault="0018643C" w:rsidP="00EE2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4695" w14:textId="53889190" w:rsidR="00EE219E" w:rsidRDefault="00000000">
    <w:pPr>
      <w:pStyle w:val="Header"/>
    </w:pPr>
    <w:r>
      <w:rPr>
        <w:noProof/>
      </w:rPr>
      <w:pict w14:anchorId="1F27C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581A" w14:textId="2E608341" w:rsidR="00EE219E" w:rsidRDefault="00000000">
    <w:pPr>
      <w:pStyle w:val="Header"/>
    </w:pPr>
    <w:r>
      <w:rPr>
        <w:noProof/>
      </w:rPr>
      <w:pict w14:anchorId="7C92F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90BC" w14:textId="4435519B" w:rsidR="00EE219E" w:rsidRDefault="00000000">
    <w:pPr>
      <w:pStyle w:val="Header"/>
    </w:pPr>
    <w:r>
      <w:rPr>
        <w:noProof/>
      </w:rPr>
      <w:pict w14:anchorId="76B97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54A"/>
    <w:multiLevelType w:val="multilevel"/>
    <w:tmpl w:val="17BE563A"/>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start w:val="10"/>
      <w:numFmt w:val="decimal"/>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43D3D"/>
    <w:multiLevelType w:val="hybridMultilevel"/>
    <w:tmpl w:val="66ECE78A"/>
    <w:lvl w:ilvl="0" w:tplc="BBCE88A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24337910"/>
    <w:multiLevelType w:val="hybridMultilevel"/>
    <w:tmpl w:val="69988CD4"/>
    <w:lvl w:ilvl="0" w:tplc="81E22DE0">
      <w:start w:val="1"/>
      <w:numFmt w:val="lowerLetter"/>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3" w15:restartNumberingAfterBreak="0">
    <w:nsid w:val="29D628F8"/>
    <w:multiLevelType w:val="hybridMultilevel"/>
    <w:tmpl w:val="A5F420AE"/>
    <w:lvl w:ilvl="0" w:tplc="741AA4FA">
      <w:start w:val="1"/>
      <w:numFmt w:val="lowerLetter"/>
      <w:lvlText w:val="%1."/>
      <w:lvlJc w:val="left"/>
      <w:pPr>
        <w:ind w:left="435" w:hanging="360"/>
      </w:pPr>
      <w:rPr>
        <w:rFonts w:hint="default"/>
        <w:b/>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 w15:restartNumberingAfterBreak="0">
    <w:nsid w:val="2C5C09EC"/>
    <w:multiLevelType w:val="hybridMultilevel"/>
    <w:tmpl w:val="612668CC"/>
    <w:lvl w:ilvl="0" w:tplc="6D6887F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124E09"/>
    <w:multiLevelType w:val="hybridMultilevel"/>
    <w:tmpl w:val="AF9EF206"/>
    <w:lvl w:ilvl="0" w:tplc="4FE6C026">
      <w:start w:val="2"/>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FF5610"/>
    <w:multiLevelType w:val="hybridMultilevel"/>
    <w:tmpl w:val="A1220B50"/>
    <w:lvl w:ilvl="0" w:tplc="385CA4E6">
      <w:start w:val="6"/>
      <w:numFmt w:val="bullet"/>
      <w:lvlText w:val="-"/>
      <w:lvlJc w:val="left"/>
      <w:pPr>
        <w:ind w:left="350" w:hanging="360"/>
      </w:pPr>
      <w:rPr>
        <w:rFonts w:ascii="Calibri" w:eastAsia="Calibri" w:hAnsi="Calibri" w:cs="Calibri"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7" w15:restartNumberingAfterBreak="0">
    <w:nsid w:val="534A7FA5"/>
    <w:multiLevelType w:val="hybridMultilevel"/>
    <w:tmpl w:val="934C35C8"/>
    <w:lvl w:ilvl="0" w:tplc="A7749D48">
      <w:start w:val="1"/>
      <w:numFmt w:val="lowerLetter"/>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5ABA5364"/>
    <w:multiLevelType w:val="hybridMultilevel"/>
    <w:tmpl w:val="68ECB39C"/>
    <w:lvl w:ilvl="0" w:tplc="FD7E62DA">
      <w:start w:val="1"/>
      <w:numFmt w:val="lowerLetter"/>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432C07"/>
    <w:multiLevelType w:val="hybridMultilevel"/>
    <w:tmpl w:val="BD90D13A"/>
    <w:lvl w:ilvl="0" w:tplc="1D5842B0">
      <w:start w:val="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9774B3"/>
    <w:multiLevelType w:val="hybridMultilevel"/>
    <w:tmpl w:val="44C0F1E8"/>
    <w:lvl w:ilvl="0" w:tplc="AB1CDE5E">
      <w:start w:val="6"/>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1" w15:restartNumberingAfterBreak="0">
    <w:nsid w:val="6DD70EB9"/>
    <w:multiLevelType w:val="hybridMultilevel"/>
    <w:tmpl w:val="A650CD36"/>
    <w:lvl w:ilvl="0" w:tplc="E14E2B2E">
      <w:start w:val="1"/>
      <w:numFmt w:val="decimal"/>
      <w:lvlText w:val="%1."/>
      <w:lvlJc w:val="left"/>
      <w:pPr>
        <w:ind w:left="50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611025"/>
    <w:multiLevelType w:val="hybridMultilevel"/>
    <w:tmpl w:val="993ACAF4"/>
    <w:lvl w:ilvl="0" w:tplc="D0363326">
      <w:start w:val="12"/>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num w:numId="1" w16cid:durableId="814951862">
    <w:abstractNumId w:val="10"/>
  </w:num>
  <w:num w:numId="2" w16cid:durableId="1088700120">
    <w:abstractNumId w:val="6"/>
  </w:num>
  <w:num w:numId="3" w16cid:durableId="970552543">
    <w:abstractNumId w:val="1"/>
  </w:num>
  <w:num w:numId="4" w16cid:durableId="1839274163">
    <w:abstractNumId w:val="3"/>
  </w:num>
  <w:num w:numId="5" w16cid:durableId="1284654880">
    <w:abstractNumId w:val="9"/>
  </w:num>
  <w:num w:numId="6" w16cid:durableId="609707349">
    <w:abstractNumId w:val="8"/>
  </w:num>
  <w:num w:numId="7" w16cid:durableId="836114357">
    <w:abstractNumId w:val="5"/>
  </w:num>
  <w:num w:numId="8" w16cid:durableId="1442991517">
    <w:abstractNumId w:val="0"/>
    <w:lvlOverride w:ilvl="0">
      <w:lvl w:ilvl="0">
        <w:numFmt w:val="lowerLetter"/>
        <w:lvlText w:val="%1."/>
        <w:lvlJc w:val="left"/>
      </w:lvl>
    </w:lvlOverride>
  </w:num>
  <w:num w:numId="9" w16cid:durableId="379061159">
    <w:abstractNumId w:val="0"/>
    <w:lvlOverride w:ilvl="0">
      <w:lvl w:ilvl="0">
        <w:numFmt w:val="lowerLetter"/>
        <w:lvlText w:val="%1."/>
        <w:lvlJc w:val="left"/>
        <w:rPr>
          <w:rFonts w:ascii="Arial" w:hAnsi="Arial" w:cs="Arial" w:hint="default"/>
          <w:sz w:val="20"/>
          <w:szCs w:val="20"/>
        </w:rPr>
      </w:lvl>
    </w:lvlOverride>
  </w:num>
  <w:num w:numId="10" w16cid:durableId="1493178433">
    <w:abstractNumId w:val="4"/>
  </w:num>
  <w:num w:numId="11" w16cid:durableId="1902862615">
    <w:abstractNumId w:val="11"/>
  </w:num>
  <w:num w:numId="12" w16cid:durableId="949775496">
    <w:abstractNumId w:val="7"/>
  </w:num>
  <w:num w:numId="13" w16cid:durableId="1233389740">
    <w:abstractNumId w:val="12"/>
  </w:num>
  <w:num w:numId="14" w16cid:durableId="89354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8"/>
    <w:rsid w:val="00003D01"/>
    <w:rsid w:val="00006B94"/>
    <w:rsid w:val="00012354"/>
    <w:rsid w:val="00013546"/>
    <w:rsid w:val="000517B7"/>
    <w:rsid w:val="000571FC"/>
    <w:rsid w:val="000601F9"/>
    <w:rsid w:val="000713BC"/>
    <w:rsid w:val="000766DF"/>
    <w:rsid w:val="00076B53"/>
    <w:rsid w:val="00080AAF"/>
    <w:rsid w:val="0008222C"/>
    <w:rsid w:val="000856EF"/>
    <w:rsid w:val="00087E4A"/>
    <w:rsid w:val="000D6A2B"/>
    <w:rsid w:val="00106253"/>
    <w:rsid w:val="00112912"/>
    <w:rsid w:val="00126762"/>
    <w:rsid w:val="00134811"/>
    <w:rsid w:val="001472FC"/>
    <w:rsid w:val="00147374"/>
    <w:rsid w:val="00150B5C"/>
    <w:rsid w:val="00160D79"/>
    <w:rsid w:val="00161011"/>
    <w:rsid w:val="0016477F"/>
    <w:rsid w:val="001842F4"/>
    <w:rsid w:val="0018643C"/>
    <w:rsid w:val="00186902"/>
    <w:rsid w:val="001A0F5B"/>
    <w:rsid w:val="001A2322"/>
    <w:rsid w:val="001C345E"/>
    <w:rsid w:val="001F3444"/>
    <w:rsid w:val="001F4C5A"/>
    <w:rsid w:val="00211DB8"/>
    <w:rsid w:val="00222977"/>
    <w:rsid w:val="00224050"/>
    <w:rsid w:val="0025043A"/>
    <w:rsid w:val="0025465A"/>
    <w:rsid w:val="00256D15"/>
    <w:rsid w:val="00256E25"/>
    <w:rsid w:val="002602C0"/>
    <w:rsid w:val="002616D4"/>
    <w:rsid w:val="00264384"/>
    <w:rsid w:val="00273D1B"/>
    <w:rsid w:val="0028070B"/>
    <w:rsid w:val="00282468"/>
    <w:rsid w:val="002A6426"/>
    <w:rsid w:val="002B0459"/>
    <w:rsid w:val="002C3EE8"/>
    <w:rsid w:val="002D200A"/>
    <w:rsid w:val="002D5E3F"/>
    <w:rsid w:val="002D792E"/>
    <w:rsid w:val="002E0CA4"/>
    <w:rsid w:val="0030768B"/>
    <w:rsid w:val="0031050A"/>
    <w:rsid w:val="003213DF"/>
    <w:rsid w:val="00324D8F"/>
    <w:rsid w:val="0033606A"/>
    <w:rsid w:val="0035505A"/>
    <w:rsid w:val="003563B1"/>
    <w:rsid w:val="003635C1"/>
    <w:rsid w:val="00377E89"/>
    <w:rsid w:val="003A343F"/>
    <w:rsid w:val="003B4AE9"/>
    <w:rsid w:val="003C652B"/>
    <w:rsid w:val="003D0969"/>
    <w:rsid w:val="003D1ADE"/>
    <w:rsid w:val="003F75BB"/>
    <w:rsid w:val="00436D8D"/>
    <w:rsid w:val="004533AA"/>
    <w:rsid w:val="00482FDF"/>
    <w:rsid w:val="00495176"/>
    <w:rsid w:val="004A5C9A"/>
    <w:rsid w:val="004A6BEC"/>
    <w:rsid w:val="004B6EA8"/>
    <w:rsid w:val="004E6ECC"/>
    <w:rsid w:val="00510505"/>
    <w:rsid w:val="00512034"/>
    <w:rsid w:val="00524C4C"/>
    <w:rsid w:val="00541612"/>
    <w:rsid w:val="005659AA"/>
    <w:rsid w:val="00575771"/>
    <w:rsid w:val="00593880"/>
    <w:rsid w:val="00594ACA"/>
    <w:rsid w:val="00597FE6"/>
    <w:rsid w:val="005A597B"/>
    <w:rsid w:val="005B0470"/>
    <w:rsid w:val="005B15CE"/>
    <w:rsid w:val="005C1468"/>
    <w:rsid w:val="005C3C58"/>
    <w:rsid w:val="005C548F"/>
    <w:rsid w:val="005D0E2B"/>
    <w:rsid w:val="005D71D0"/>
    <w:rsid w:val="005E3B48"/>
    <w:rsid w:val="006103B1"/>
    <w:rsid w:val="006462DF"/>
    <w:rsid w:val="00655781"/>
    <w:rsid w:val="0066140F"/>
    <w:rsid w:val="0066361E"/>
    <w:rsid w:val="0068305A"/>
    <w:rsid w:val="0069161A"/>
    <w:rsid w:val="00693503"/>
    <w:rsid w:val="00693D61"/>
    <w:rsid w:val="0069424D"/>
    <w:rsid w:val="006977DC"/>
    <w:rsid w:val="006A7ACC"/>
    <w:rsid w:val="006B6CBE"/>
    <w:rsid w:val="006E1AD0"/>
    <w:rsid w:val="006F33C6"/>
    <w:rsid w:val="00704B0C"/>
    <w:rsid w:val="00704CAA"/>
    <w:rsid w:val="00714C0D"/>
    <w:rsid w:val="00716784"/>
    <w:rsid w:val="00717D83"/>
    <w:rsid w:val="007214B1"/>
    <w:rsid w:val="00725B3A"/>
    <w:rsid w:val="00736C56"/>
    <w:rsid w:val="00747B84"/>
    <w:rsid w:val="00750B67"/>
    <w:rsid w:val="007551D1"/>
    <w:rsid w:val="00783F74"/>
    <w:rsid w:val="007A2315"/>
    <w:rsid w:val="007B38CF"/>
    <w:rsid w:val="007E2A14"/>
    <w:rsid w:val="007E633F"/>
    <w:rsid w:val="008066F1"/>
    <w:rsid w:val="0081461A"/>
    <w:rsid w:val="00814C8E"/>
    <w:rsid w:val="00822DB0"/>
    <w:rsid w:val="00823FB0"/>
    <w:rsid w:val="00826FF1"/>
    <w:rsid w:val="0083061A"/>
    <w:rsid w:val="00841FA0"/>
    <w:rsid w:val="00845807"/>
    <w:rsid w:val="0084692A"/>
    <w:rsid w:val="008519B7"/>
    <w:rsid w:val="00852E10"/>
    <w:rsid w:val="00856115"/>
    <w:rsid w:val="0085619E"/>
    <w:rsid w:val="00857D46"/>
    <w:rsid w:val="00867298"/>
    <w:rsid w:val="00872CD9"/>
    <w:rsid w:val="008841CC"/>
    <w:rsid w:val="00894C5E"/>
    <w:rsid w:val="008A1ED4"/>
    <w:rsid w:val="008A2988"/>
    <w:rsid w:val="008B7EEF"/>
    <w:rsid w:val="008C00E1"/>
    <w:rsid w:val="008C4264"/>
    <w:rsid w:val="008C5B0D"/>
    <w:rsid w:val="008C6BF3"/>
    <w:rsid w:val="008D7A0F"/>
    <w:rsid w:val="008E669D"/>
    <w:rsid w:val="00902071"/>
    <w:rsid w:val="00911625"/>
    <w:rsid w:val="00936EA3"/>
    <w:rsid w:val="00947505"/>
    <w:rsid w:val="0094769A"/>
    <w:rsid w:val="00965658"/>
    <w:rsid w:val="00971B81"/>
    <w:rsid w:val="00985547"/>
    <w:rsid w:val="009A2505"/>
    <w:rsid w:val="009C3B16"/>
    <w:rsid w:val="009C3F44"/>
    <w:rsid w:val="009D6CF6"/>
    <w:rsid w:val="009E506D"/>
    <w:rsid w:val="009F5785"/>
    <w:rsid w:val="00A219A8"/>
    <w:rsid w:val="00A30638"/>
    <w:rsid w:val="00A3121A"/>
    <w:rsid w:val="00A34B5C"/>
    <w:rsid w:val="00A4589C"/>
    <w:rsid w:val="00A73E9A"/>
    <w:rsid w:val="00A75D99"/>
    <w:rsid w:val="00A83222"/>
    <w:rsid w:val="00A85EFB"/>
    <w:rsid w:val="00A978A4"/>
    <w:rsid w:val="00AB4280"/>
    <w:rsid w:val="00AC0B96"/>
    <w:rsid w:val="00AC530C"/>
    <w:rsid w:val="00AC6740"/>
    <w:rsid w:val="00AD563C"/>
    <w:rsid w:val="00AF2F13"/>
    <w:rsid w:val="00AF5248"/>
    <w:rsid w:val="00B0102C"/>
    <w:rsid w:val="00B03546"/>
    <w:rsid w:val="00B04F6A"/>
    <w:rsid w:val="00B22FB7"/>
    <w:rsid w:val="00B27E49"/>
    <w:rsid w:val="00B40776"/>
    <w:rsid w:val="00B41164"/>
    <w:rsid w:val="00B7212D"/>
    <w:rsid w:val="00B87688"/>
    <w:rsid w:val="00B90748"/>
    <w:rsid w:val="00B92B1D"/>
    <w:rsid w:val="00B93416"/>
    <w:rsid w:val="00B93A92"/>
    <w:rsid w:val="00BA1523"/>
    <w:rsid w:val="00BA38E3"/>
    <w:rsid w:val="00BB1297"/>
    <w:rsid w:val="00BC3258"/>
    <w:rsid w:val="00BF0A55"/>
    <w:rsid w:val="00BF38AC"/>
    <w:rsid w:val="00BF5469"/>
    <w:rsid w:val="00C20D8C"/>
    <w:rsid w:val="00C31364"/>
    <w:rsid w:val="00C32E3C"/>
    <w:rsid w:val="00C33DFF"/>
    <w:rsid w:val="00C503B4"/>
    <w:rsid w:val="00C51936"/>
    <w:rsid w:val="00C62F21"/>
    <w:rsid w:val="00C645FF"/>
    <w:rsid w:val="00C67C6C"/>
    <w:rsid w:val="00C75C94"/>
    <w:rsid w:val="00C84886"/>
    <w:rsid w:val="00C86F11"/>
    <w:rsid w:val="00CA262C"/>
    <w:rsid w:val="00CC1F08"/>
    <w:rsid w:val="00CD1482"/>
    <w:rsid w:val="00CE47F4"/>
    <w:rsid w:val="00CF53E6"/>
    <w:rsid w:val="00CF5A69"/>
    <w:rsid w:val="00D00318"/>
    <w:rsid w:val="00D103DA"/>
    <w:rsid w:val="00D24DE4"/>
    <w:rsid w:val="00D24FEB"/>
    <w:rsid w:val="00D31915"/>
    <w:rsid w:val="00D40532"/>
    <w:rsid w:val="00D66B74"/>
    <w:rsid w:val="00D80E9F"/>
    <w:rsid w:val="00D86351"/>
    <w:rsid w:val="00D8690F"/>
    <w:rsid w:val="00D93772"/>
    <w:rsid w:val="00DA23C3"/>
    <w:rsid w:val="00DA2C9F"/>
    <w:rsid w:val="00DA3D51"/>
    <w:rsid w:val="00DB1F85"/>
    <w:rsid w:val="00DC4F91"/>
    <w:rsid w:val="00DD5D08"/>
    <w:rsid w:val="00DF146E"/>
    <w:rsid w:val="00DF2D7F"/>
    <w:rsid w:val="00DF319E"/>
    <w:rsid w:val="00DF5A3B"/>
    <w:rsid w:val="00DF6509"/>
    <w:rsid w:val="00DF7B29"/>
    <w:rsid w:val="00E37A80"/>
    <w:rsid w:val="00E4211C"/>
    <w:rsid w:val="00E43896"/>
    <w:rsid w:val="00E445EE"/>
    <w:rsid w:val="00E460BA"/>
    <w:rsid w:val="00E4631D"/>
    <w:rsid w:val="00E56270"/>
    <w:rsid w:val="00E619D1"/>
    <w:rsid w:val="00E73FC1"/>
    <w:rsid w:val="00E80901"/>
    <w:rsid w:val="00E82B03"/>
    <w:rsid w:val="00E83980"/>
    <w:rsid w:val="00E863C1"/>
    <w:rsid w:val="00E87C78"/>
    <w:rsid w:val="00E90691"/>
    <w:rsid w:val="00EA0941"/>
    <w:rsid w:val="00EB1ABF"/>
    <w:rsid w:val="00EB4ABF"/>
    <w:rsid w:val="00EB4F11"/>
    <w:rsid w:val="00EC102B"/>
    <w:rsid w:val="00ED5EB6"/>
    <w:rsid w:val="00ED6777"/>
    <w:rsid w:val="00EE219E"/>
    <w:rsid w:val="00EF11F6"/>
    <w:rsid w:val="00EF1DF8"/>
    <w:rsid w:val="00F11A55"/>
    <w:rsid w:val="00F139B4"/>
    <w:rsid w:val="00F22DEB"/>
    <w:rsid w:val="00F72A86"/>
    <w:rsid w:val="00F8232C"/>
    <w:rsid w:val="00F82D7E"/>
    <w:rsid w:val="00FB241F"/>
    <w:rsid w:val="00FD4EFB"/>
    <w:rsid w:val="00FD7B15"/>
    <w:rsid w:val="00FF51F6"/>
    <w:rsid w:val="00FF5E31"/>
    <w:rsid w:val="00FF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932F"/>
  <w15:chartTrackingRefBased/>
  <w15:docId w15:val="{20D12D87-173F-489D-8053-BBB14E2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8"/>
    <w:pPr>
      <w:spacing w:after="129" w:line="254" w:lineRule="auto"/>
      <w:ind w:left="10" w:right="206" w:hanging="10"/>
    </w:pPr>
    <w:rPr>
      <w:rFonts w:ascii="Calibri" w:eastAsia="Calibri" w:hAnsi="Calibri" w:cs="Calibri"/>
      <w:color w:val="000000"/>
      <w:sz w:val="20"/>
      <w:szCs w:val="24"/>
      <w:lang w:eastAsia="en-GB"/>
    </w:rPr>
  </w:style>
  <w:style w:type="paragraph" w:styleId="Heading1">
    <w:name w:val="heading 1"/>
    <w:basedOn w:val="Normal"/>
    <w:next w:val="Normal"/>
    <w:link w:val="Heading1Char"/>
    <w:uiPriority w:val="9"/>
    <w:qFormat/>
    <w:rsid w:val="00CC1F08"/>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CC1F08"/>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CC1F08"/>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CC1F08"/>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CC1F08"/>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CC1F08"/>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C1F08"/>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C1F08"/>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C1F08"/>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F08"/>
    <w:rPr>
      <w:rFonts w:eastAsiaTheme="majorEastAsia" w:cstheme="majorBidi"/>
      <w:color w:val="272727" w:themeColor="text1" w:themeTint="D8"/>
    </w:rPr>
  </w:style>
  <w:style w:type="paragraph" w:styleId="Title">
    <w:name w:val="Title"/>
    <w:basedOn w:val="Normal"/>
    <w:next w:val="Normal"/>
    <w:link w:val="TitleChar"/>
    <w:uiPriority w:val="10"/>
    <w:qFormat/>
    <w:rsid w:val="00CC1F08"/>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CC1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F08"/>
    <w:pPr>
      <w:numPr>
        <w:ilvl w:val="1"/>
      </w:numPr>
      <w:spacing w:after="160" w:line="259"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C1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F08"/>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CC1F08"/>
    <w:rPr>
      <w:i/>
      <w:iCs/>
      <w:color w:val="404040" w:themeColor="text1" w:themeTint="BF"/>
    </w:rPr>
  </w:style>
  <w:style w:type="paragraph" w:styleId="ListParagraph">
    <w:name w:val="List Paragraph"/>
    <w:basedOn w:val="Normal"/>
    <w:uiPriority w:val="34"/>
    <w:qFormat/>
    <w:rsid w:val="00CC1F08"/>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CC1F08"/>
    <w:rPr>
      <w:i/>
      <w:iCs/>
      <w:color w:val="0F4761" w:themeColor="accent1" w:themeShade="BF"/>
    </w:rPr>
  </w:style>
  <w:style w:type="paragraph" w:styleId="IntenseQuote">
    <w:name w:val="Intense Quote"/>
    <w:basedOn w:val="Normal"/>
    <w:next w:val="Normal"/>
    <w:link w:val="IntenseQuoteChar"/>
    <w:uiPriority w:val="30"/>
    <w:qFormat/>
    <w:rsid w:val="00CC1F0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CC1F08"/>
    <w:rPr>
      <w:i/>
      <w:iCs/>
      <w:color w:val="0F4761" w:themeColor="accent1" w:themeShade="BF"/>
    </w:rPr>
  </w:style>
  <w:style w:type="character" w:styleId="IntenseReference">
    <w:name w:val="Intense Reference"/>
    <w:basedOn w:val="DefaultParagraphFont"/>
    <w:uiPriority w:val="32"/>
    <w:qFormat/>
    <w:rsid w:val="00CC1F08"/>
    <w:rPr>
      <w:b/>
      <w:bCs/>
      <w:smallCaps/>
      <w:color w:val="0F4761" w:themeColor="accent1" w:themeShade="BF"/>
      <w:spacing w:val="5"/>
    </w:rPr>
  </w:style>
  <w:style w:type="paragraph" w:styleId="Header">
    <w:name w:val="header"/>
    <w:basedOn w:val="Normal"/>
    <w:link w:val="HeaderChar"/>
    <w:uiPriority w:val="99"/>
    <w:unhideWhenUsed/>
    <w:rsid w:val="00EE2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19E"/>
    <w:rPr>
      <w:rFonts w:ascii="Calibri" w:eastAsia="Calibri" w:hAnsi="Calibri" w:cs="Calibri"/>
      <w:color w:val="000000"/>
      <w:sz w:val="20"/>
      <w:szCs w:val="24"/>
      <w:lang w:eastAsia="en-GB"/>
    </w:rPr>
  </w:style>
  <w:style w:type="paragraph" w:styleId="Footer">
    <w:name w:val="footer"/>
    <w:basedOn w:val="Normal"/>
    <w:link w:val="FooterChar"/>
    <w:uiPriority w:val="99"/>
    <w:unhideWhenUsed/>
    <w:rsid w:val="00EE2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19E"/>
    <w:rPr>
      <w:rFonts w:ascii="Calibri" w:eastAsia="Calibri" w:hAnsi="Calibri" w:cs="Calibri"/>
      <w:color w:val="000000"/>
      <w:sz w:val="20"/>
      <w:szCs w:val="24"/>
      <w:lang w:eastAsia="en-GB"/>
    </w:rPr>
  </w:style>
  <w:style w:type="paragraph" w:styleId="NormalWeb">
    <w:name w:val="Normal (Web)"/>
    <w:basedOn w:val="Normal"/>
    <w:uiPriority w:val="99"/>
    <w:unhideWhenUsed/>
    <w:rsid w:val="00B93A92"/>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E87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3713</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Ilsley Parish Council</dc:creator>
  <cp:keywords/>
  <dc:description/>
  <cp:lastModifiedBy>East Ilsley Parish Council</cp:lastModifiedBy>
  <cp:revision>139</cp:revision>
  <dcterms:created xsi:type="dcterms:W3CDTF">2026-01-20T10:39:00Z</dcterms:created>
  <dcterms:modified xsi:type="dcterms:W3CDTF">2026-04-27T11:03:00Z</dcterms:modified>
</cp:coreProperties>
</file>